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DC635A" w14:textId="77777777" w:rsidR="00026A31" w:rsidRDefault="007D2A3D" w:rsidP="0063559D">
      <w:pPr>
        <w:spacing w:after="0" w:line="240" w:lineRule="auto"/>
        <w:jc w:val="center"/>
        <w:rPr>
          <w:rFonts w:ascii="Arial" w:eastAsia="Arial" w:hAnsi="Arial" w:cs="Arial"/>
          <w:b/>
          <w:sz w:val="36"/>
          <w:szCs w:val="36"/>
          <w:highlight w:val="white"/>
        </w:rPr>
      </w:pPr>
      <w:r>
        <w:rPr>
          <w:rFonts w:ascii="Arial" w:eastAsia="Arial" w:hAnsi="Arial" w:cs="Arial"/>
          <w:b/>
          <w:sz w:val="36"/>
          <w:szCs w:val="36"/>
          <w:highlight w:val="white"/>
        </w:rPr>
        <w:t>Třídní vzdělávací program</w:t>
      </w:r>
    </w:p>
    <w:p w14:paraId="42DC2C0B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EAD1DC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EAD1DC"/>
        </w:rPr>
        <w:t xml:space="preserve">                                         </w:t>
      </w:r>
    </w:p>
    <w:p w14:paraId="13926C41" w14:textId="77777777" w:rsidR="00026A31" w:rsidRDefault="007D2A3D" w:rsidP="0063559D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  <w:shd w:val="clear" w:color="auto" w:fill="00CC00"/>
        </w:rPr>
      </w:pPr>
      <w:proofErr w:type="gramStart"/>
      <w:r>
        <w:rPr>
          <w:rFonts w:ascii="Arial" w:eastAsia="Arial" w:hAnsi="Arial" w:cs="Arial"/>
          <w:b/>
          <w:sz w:val="32"/>
          <w:szCs w:val="32"/>
          <w:shd w:val="clear" w:color="auto" w:fill="00CC00"/>
        </w:rPr>
        <w:t>2.třída</w:t>
      </w:r>
      <w:proofErr w:type="gramEnd"/>
      <w:r>
        <w:rPr>
          <w:rFonts w:ascii="Arial" w:eastAsia="Arial" w:hAnsi="Arial" w:cs="Arial"/>
          <w:b/>
          <w:sz w:val="32"/>
          <w:szCs w:val="32"/>
          <w:shd w:val="clear" w:color="auto" w:fill="00CC00"/>
        </w:rPr>
        <w:t xml:space="preserve"> - ŽABIČKY</w:t>
      </w:r>
    </w:p>
    <w:p w14:paraId="734FAD50" w14:textId="77777777" w:rsidR="00026A31" w:rsidRDefault="007D2A3D">
      <w:pPr>
        <w:spacing w:after="0" w:line="240" w:lineRule="auto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</w:t>
      </w:r>
    </w:p>
    <w:p w14:paraId="52B8BCA3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14:paraId="1429ACAF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</w:t>
      </w:r>
    </w:p>
    <w:p w14:paraId="1DD26588" w14:textId="77777777" w:rsidR="00026A31" w:rsidRDefault="007D2A3D" w:rsidP="006355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8"/>
          <w:szCs w:val="38"/>
        </w:rPr>
      </w:pPr>
      <w:r>
        <w:rPr>
          <w:rFonts w:ascii="Times New Roman" w:eastAsia="Times New Roman" w:hAnsi="Times New Roman" w:cs="Times New Roman"/>
          <w:b/>
          <w:sz w:val="38"/>
          <w:szCs w:val="38"/>
          <w:shd w:val="clear" w:color="auto" w:fill="FFD966"/>
        </w:rPr>
        <w:t>Téma</w:t>
      </w:r>
      <w:r>
        <w:rPr>
          <w:rFonts w:ascii="Times New Roman" w:eastAsia="Times New Roman" w:hAnsi="Times New Roman" w:cs="Times New Roman"/>
          <w:sz w:val="38"/>
          <w:szCs w:val="38"/>
          <w:shd w:val="clear" w:color="auto" w:fill="FFD966"/>
        </w:rPr>
        <w:t xml:space="preserve">: </w:t>
      </w:r>
      <w:r>
        <w:rPr>
          <w:rFonts w:ascii="Times New Roman" w:eastAsia="Times New Roman" w:hAnsi="Times New Roman" w:cs="Times New Roman"/>
          <w:b/>
          <w:sz w:val="38"/>
          <w:szCs w:val="38"/>
          <w:shd w:val="clear" w:color="auto" w:fill="FFD966"/>
        </w:rPr>
        <w:t>V KORUNÁCH STROMŮ se skřítkem VÍTKEM</w:t>
      </w:r>
    </w:p>
    <w:p w14:paraId="2B8DCF79" w14:textId="77777777" w:rsidR="00026A31" w:rsidRDefault="00026A31" w:rsidP="006355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A5D3037" w14:textId="77777777" w:rsidR="00026A31" w:rsidRDefault="007D2A3D" w:rsidP="006355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34"/>
          <w:szCs w:val="34"/>
        </w:rPr>
        <w:t>školní rok 2022-23</w:t>
      </w:r>
    </w:p>
    <w:p w14:paraId="640FB752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F8C30B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14:paraId="675F594E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FF1FD25" w14:textId="77777777" w:rsidR="00026A31" w:rsidRDefault="007D2A3D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drawing>
          <wp:inline distT="114300" distB="114300" distL="114300" distR="114300" wp14:anchorId="5D217C44" wp14:editId="68A91DE2">
            <wp:extent cx="2768400" cy="278261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2782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895F4B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E197478" w14:textId="77777777" w:rsidR="00026A31" w:rsidRPr="006C189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C1891">
        <w:rPr>
          <w:rFonts w:ascii="Times New Roman" w:eastAsia="Times New Roman" w:hAnsi="Times New Roman" w:cs="Times New Roman"/>
        </w:rPr>
        <w:t xml:space="preserve">                                       </w:t>
      </w:r>
      <w:r w:rsidR="006C1891">
        <w:rPr>
          <w:rFonts w:ascii="Times New Roman" w:eastAsia="Times New Roman" w:hAnsi="Times New Roman" w:cs="Times New Roman"/>
        </w:rPr>
        <w:t xml:space="preserve">                       </w:t>
      </w:r>
      <w:r w:rsidR="00746D4B">
        <w:rPr>
          <w:rFonts w:ascii="Times New Roman" w:eastAsia="Times New Roman" w:hAnsi="Times New Roman" w:cs="Times New Roman"/>
        </w:rPr>
        <w:t xml:space="preserve"> </w:t>
      </w:r>
      <w:r w:rsidRPr="006C1891">
        <w:rPr>
          <w:rFonts w:ascii="Times New Roman" w:eastAsia="Times New Roman" w:hAnsi="Times New Roman" w:cs="Times New Roman"/>
        </w:rPr>
        <w:t xml:space="preserve">   </w:t>
      </w:r>
      <w:r w:rsidRPr="006C1891">
        <w:rPr>
          <w:rFonts w:ascii="Times New Roman" w:eastAsia="Times New Roman" w:hAnsi="Times New Roman" w:cs="Times New Roman"/>
          <w:b/>
        </w:rPr>
        <w:t xml:space="preserve">  Motto:</w:t>
      </w:r>
      <w:r w:rsidRPr="006C1891">
        <w:rPr>
          <w:rFonts w:ascii="Times New Roman" w:eastAsia="Times New Roman" w:hAnsi="Times New Roman" w:cs="Times New Roman"/>
        </w:rPr>
        <w:t xml:space="preserve"> </w:t>
      </w:r>
      <w:r w:rsidRPr="006C1891">
        <w:rPr>
          <w:rFonts w:ascii="Times New Roman" w:eastAsia="Times New Roman" w:hAnsi="Times New Roman" w:cs="Times New Roman"/>
          <w:i/>
        </w:rPr>
        <w:t>“</w:t>
      </w:r>
      <w:r w:rsidR="006C1891" w:rsidRPr="006C1891">
        <w:rPr>
          <w:rFonts w:ascii="Times New Roman" w:eastAsia="Times New Roman" w:hAnsi="Times New Roman" w:cs="Times New Roman"/>
          <w:i/>
        </w:rPr>
        <w:t xml:space="preserve"> Každý s</w:t>
      </w:r>
      <w:r w:rsidRPr="006C1891">
        <w:rPr>
          <w:rFonts w:ascii="Times New Roman" w:eastAsia="Times New Roman" w:hAnsi="Times New Roman" w:cs="Times New Roman"/>
          <w:i/>
        </w:rPr>
        <w:t>trom ukrývá celý svět pohádek a zázraků”</w:t>
      </w:r>
    </w:p>
    <w:p w14:paraId="11961097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                                                                                                        </w:t>
      </w:r>
    </w:p>
    <w:p w14:paraId="45072109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D8B283E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1E93A16D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0A49057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44226DB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Věková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kategorie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4-5 let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Vypracovaly: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Iva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Nachtmanová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DiS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.,</w:t>
      </w:r>
    </w:p>
    <w:p w14:paraId="58D983D0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Jitka Veselková</w:t>
      </w:r>
    </w:p>
    <w:p w14:paraId="2BA29DC0" w14:textId="77777777" w:rsidR="00026A31" w:rsidRDefault="00026A31">
      <w:pPr>
        <w:spacing w:after="0" w:line="240" w:lineRule="auto"/>
        <w:jc w:val="both"/>
        <w:rPr>
          <w:b/>
        </w:rPr>
      </w:pPr>
    </w:p>
    <w:p w14:paraId="188AAAC4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C5D6C8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CD654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4A86E8"/>
        </w:rPr>
      </w:pPr>
    </w:p>
    <w:p w14:paraId="50705381" w14:textId="77777777" w:rsidR="00440387" w:rsidRDefault="004403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0CB2946F" w14:textId="0040661E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Třídní vzdělávací program</w:t>
      </w:r>
    </w:p>
    <w:p w14:paraId="39F518AD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C08117" w14:textId="77777777" w:rsidR="00026A31" w:rsidRDefault="007D2A3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 je to třídní vzdělávací program?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Třídní vzdělávací program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(dále jen TVP) je dokument, který připravují třídní učitelky na základě Školního vzdělávacího programu a Rámcového vzdělávacího programu pro předškolní vzdělávání. Naleznete zde rozpracovaný vzdělávací obsah, který vychází ze ŠVP s názvem </w:t>
      </w:r>
    </w:p>
    <w:p w14:paraId="1624F379" w14:textId="77777777" w:rsidR="00026A31" w:rsidRDefault="007D2A3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„ </w:t>
      </w:r>
      <w:r>
        <w:rPr>
          <w:rFonts w:ascii="Times New Roman" w:eastAsia="Times New Roman" w:hAnsi="Times New Roman" w:cs="Times New Roman"/>
          <w:color w:val="800000"/>
          <w:sz w:val="28"/>
          <w:szCs w:val="28"/>
        </w:rPr>
        <w:t>Barevný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CC00"/>
          <w:sz w:val="28"/>
          <w:szCs w:val="28"/>
        </w:rPr>
        <w:t>rok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 </w:t>
      </w:r>
      <w:r>
        <w:rPr>
          <w:rFonts w:ascii="Times New Roman" w:eastAsia="Times New Roman" w:hAnsi="Times New Roman" w:cs="Times New Roman"/>
          <w:color w:val="FF3333"/>
          <w:sz w:val="28"/>
          <w:szCs w:val="28"/>
        </w:rPr>
        <w:t>kamarády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“. </w:t>
      </w:r>
    </w:p>
    <w:p w14:paraId="229D3191" w14:textId="77777777" w:rsidR="00026A31" w:rsidRDefault="007D2A3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Tento program je přizpůsoben k dané věkové skupině našich nejmenších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dětí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ve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věku 4-5 let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ohledem na jejich individuální možnosti a schopnosti. Do TVP můžeme během roku zasahovat, pozměňovat a postupně i doplňovat. Na konci školního roku bude tento TVP dokladem toho, co jsme s dětmi za toto období zvládli. </w:t>
      </w:r>
    </w:p>
    <w:p w14:paraId="03833B88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00CC00"/>
        </w:rPr>
      </w:pPr>
    </w:p>
    <w:p w14:paraId="5C8F7831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00CC00"/>
        </w:rPr>
        <w:t>Charakteristika třídy:</w:t>
      </w:r>
    </w:p>
    <w:p w14:paraId="0702DAF4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13966C61" w14:textId="4B6995A2" w:rsidR="00026A31" w:rsidRDefault="002B4B6F" w:rsidP="002B4B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B6F">
        <w:rPr>
          <w:rFonts w:ascii="Times New Roman" w:eastAsia="Times New Roman" w:hAnsi="Times New Roman" w:cs="Times New Roman"/>
          <w:sz w:val="28"/>
          <w:szCs w:val="28"/>
        </w:rPr>
        <w:t>TVP (Třídní vzdělávací program) je sestaven pro 4-5 děti. Ve třídě je zapsáno</w:t>
      </w:r>
      <w:r w:rsidRPr="00C778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78F1" w:rsidRPr="00C778F1">
        <w:rPr>
          <w:rFonts w:ascii="Times New Roman" w:eastAsia="Times New Roman" w:hAnsi="Times New Roman" w:cs="Times New Roman"/>
          <w:sz w:val="28"/>
          <w:szCs w:val="28"/>
        </w:rPr>
        <w:t>27 dětí, z toho 14 dívek a 13 chlapců.</w:t>
      </w:r>
    </w:p>
    <w:p w14:paraId="2C9E3601" w14:textId="7AC99D9C" w:rsidR="00C778F1" w:rsidRDefault="00C778F1" w:rsidP="002B4B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Zhruba polovina dětí již MŠ v loňském roce navštěvovala. Nově příchozím dětem je třeba pomoci s adaptací v MŠ. První dny v MŠ jim pomůže přítomnost rodičů</w:t>
      </w:r>
      <w:r w:rsidR="002D1E4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677648" w14:textId="6F21A15F" w:rsidR="00C778F1" w:rsidRDefault="00C778F1" w:rsidP="002B4B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Ve třídě máme 6 dětí </w:t>
      </w:r>
      <w:r w:rsidR="002D1E4F"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krajinské národnosti. Tři děti již mateřskou školu v loňském roce navštěvoval</w:t>
      </w:r>
      <w:r w:rsidR="002D1E4F"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již nějaké znalosti českého jazyka mají. Tři děti</w:t>
      </w:r>
      <w:r w:rsidR="00972E95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které jsou nové</w:t>
      </w:r>
      <w:r w:rsidR="002D1E4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neznají český jazyk vůbec a s komunikací a orientací v MŠ je jim třeba pomoci. Budeme podporovat komunikaci a blízký vztah s rodiči, abychom dětem pobyt v mateřské škole usnadnili. Jedno dítě je s podporou asisten</w:t>
      </w:r>
      <w:r w:rsidR="002D1E4F">
        <w:rPr>
          <w:rFonts w:ascii="Times New Roman" w:eastAsia="Times New Roman" w:hAnsi="Times New Roman" w:cs="Times New Roman"/>
          <w:sz w:val="28"/>
          <w:szCs w:val="28"/>
        </w:rPr>
        <w:t>ta pedagoga.</w:t>
      </w:r>
    </w:p>
    <w:p w14:paraId="1D45DC68" w14:textId="1C2555EE" w:rsidR="00C778F1" w:rsidRDefault="00C778F1" w:rsidP="002B4B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5E3E43" w14:textId="77777777" w:rsidR="00C778F1" w:rsidRPr="00C778F1" w:rsidRDefault="00C778F1" w:rsidP="002B4B6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C87F63" w14:textId="77777777" w:rsidR="00026A31" w:rsidRPr="00C778F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CBAAA5" w14:textId="77777777" w:rsidR="00026A31" w:rsidRPr="00C778F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8F1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14:paraId="5A5E3FD3" w14:textId="1BB0CB81" w:rsidR="00026A31" w:rsidRDefault="00026A31">
      <w:pPr>
        <w:spacing w:after="0" w:line="240" w:lineRule="auto"/>
        <w:ind w:left="3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7BDAAB" w14:textId="77777777" w:rsidR="002D1E4F" w:rsidRDefault="002D1E4F">
      <w:pPr>
        <w:spacing w:after="0" w:line="240" w:lineRule="auto"/>
        <w:ind w:left="3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C37138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6FA8DC"/>
        </w:rPr>
      </w:pPr>
    </w:p>
    <w:p w14:paraId="20DB73F2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6FA8DC"/>
        </w:rPr>
      </w:pPr>
    </w:p>
    <w:p w14:paraId="1DFBD578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6FA8DC"/>
        </w:rPr>
      </w:pPr>
    </w:p>
    <w:p w14:paraId="61392C2A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6FA8DC"/>
        </w:rPr>
      </w:pPr>
    </w:p>
    <w:p w14:paraId="696043B6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6FA8DC"/>
        </w:rPr>
      </w:pPr>
    </w:p>
    <w:p w14:paraId="2D129202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6FA8DC"/>
        </w:rPr>
      </w:pPr>
    </w:p>
    <w:p w14:paraId="3C88ECAB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6BEC2387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Jmenný seznam dětí</w:t>
      </w:r>
    </w:p>
    <w:p w14:paraId="5D1BCFDA" w14:textId="77777777" w:rsidR="00026A31" w:rsidRDefault="00026A31">
      <w:pPr>
        <w:spacing w:after="0" w:line="240" w:lineRule="auto"/>
        <w:jc w:val="both"/>
      </w:pPr>
    </w:p>
    <w:tbl>
      <w:tblPr>
        <w:tblStyle w:val="a"/>
        <w:tblW w:w="963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213"/>
        <w:gridCol w:w="3213"/>
        <w:gridCol w:w="3213"/>
      </w:tblGrid>
      <w:tr w:rsidR="00026A31" w14:paraId="4F9A46C3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01C7EC" w14:textId="77777777" w:rsidR="00026A31" w:rsidRDefault="007D2A3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Jméno dítěte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5F6786" w14:textId="77777777" w:rsidR="00026A31" w:rsidRDefault="007D2A3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značka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361C3" w14:textId="77777777" w:rsidR="00026A31" w:rsidRDefault="007D2A3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poznámky</w:t>
            </w:r>
          </w:p>
        </w:tc>
      </w:tr>
      <w:tr w:rsidR="00026A31" w14:paraId="3B600095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98745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Bajerová Žofi</w:t>
            </w:r>
            <w:r w:rsidR="00746D4B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75980" w14:textId="13356309" w:rsidR="00026A31" w:rsidRDefault="007D2A3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 w:rsidR="002D1E4F">
              <w:rPr>
                <w:rFonts w:ascii="Times New Roman" w:eastAsia="Times New Roman" w:hAnsi="Times New Roman" w:cs="Times New Roman"/>
                <w:sz w:val="28"/>
                <w:szCs w:val="28"/>
              </w:rPr>
              <w:t>větina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617205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346D64BA" w14:textId="77777777">
        <w:trPr>
          <w:trHeight w:val="255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033B01" w14:textId="77777777" w:rsidR="00026A31" w:rsidRDefault="007D2A3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 w:rsidR="0063559D">
              <w:rPr>
                <w:rFonts w:ascii="Times New Roman" w:eastAsia="Times New Roman" w:hAnsi="Times New Roman" w:cs="Times New Roman"/>
                <w:sz w:val="28"/>
                <w:szCs w:val="28"/>
              </w:rPr>
              <w:t>auer Maxmilián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FB7E44" w14:textId="1E59F2C5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měs</w:t>
            </w:r>
            <w:r w:rsidR="002D1E4F">
              <w:rPr>
                <w:sz w:val="28"/>
                <w:szCs w:val="28"/>
              </w:rPr>
              <w:t>íc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27B591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7F0A035E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BE005F" w14:textId="77777777" w:rsidR="00026A31" w:rsidRDefault="007D2A3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Bečán</w:t>
            </w:r>
            <w:proofErr w:type="spellEnd"/>
            <w:r>
              <w:rPr>
                <w:sz w:val="28"/>
                <w:szCs w:val="28"/>
              </w:rPr>
              <w:t xml:space="preserve"> Petr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211D53" w14:textId="77777777" w:rsidR="00026A31" w:rsidRDefault="007D2A3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pejsek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6EA058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1DC98F4B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301E37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Brož Vojtěch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040191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auto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CEC7E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2998F97A" w14:textId="77777777">
        <w:trPr>
          <w:trHeight w:val="225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8AEAD7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Dash</w:t>
            </w:r>
            <w:proofErr w:type="spellEnd"/>
            <w:r>
              <w:rPr>
                <w:sz w:val="28"/>
                <w:szCs w:val="28"/>
              </w:rPr>
              <w:t xml:space="preserve"> Dominika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01597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deštník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2939BD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51EEFE39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A793C9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Gopta</w:t>
            </w:r>
            <w:proofErr w:type="spellEnd"/>
            <w:r>
              <w:rPr>
                <w:sz w:val="28"/>
                <w:szCs w:val="28"/>
              </w:rPr>
              <w:t xml:space="preserve"> Sofia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DD7762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postýlka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39E410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3E1AEF81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BA453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Hála Šimon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FBF943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mašinka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967BE0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04414E47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30B5F" w14:textId="77777777" w:rsidR="00026A31" w:rsidRDefault="007D2A3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="0063559D">
              <w:rPr>
                <w:sz w:val="28"/>
                <w:szCs w:val="28"/>
              </w:rPr>
              <w:t>růšová Eliška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B7F761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hruška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9A231A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627C0040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64A540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Hurychová Tereza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46F94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medvídek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D946C0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7B9D684A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2828C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Jacková Kristýna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712E5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kočárek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9CB375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1B6DF061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B6E873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Kacsmar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Adelina</w:t>
            </w:r>
            <w:proofErr w:type="spellEnd"/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0707F" w14:textId="77777777" w:rsidR="00026A31" w:rsidRDefault="0063559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kačenka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E8A77A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72BC03CC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AB72DB" w14:textId="77777777" w:rsidR="00026A31" w:rsidRDefault="007D2A3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  <w:r w:rsidR="0063559D">
              <w:rPr>
                <w:sz w:val="28"/>
                <w:szCs w:val="28"/>
              </w:rPr>
              <w:t xml:space="preserve">líma </w:t>
            </w:r>
            <w:proofErr w:type="spellStart"/>
            <w:r w:rsidR="0063559D">
              <w:rPr>
                <w:sz w:val="28"/>
                <w:szCs w:val="28"/>
              </w:rPr>
              <w:t>Leif</w:t>
            </w:r>
            <w:proofErr w:type="spellEnd"/>
            <w:r w:rsidR="0063559D">
              <w:rPr>
                <w:sz w:val="28"/>
                <w:szCs w:val="28"/>
              </w:rPr>
              <w:t xml:space="preserve"> Erik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622F8C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koloběžka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C6EE98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11585F02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EAAD5C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Králíková Adéla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096CD4" w14:textId="77777777" w:rsidR="00026A31" w:rsidRDefault="007D2A3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</w:t>
            </w:r>
            <w:r w:rsidR="0025442B">
              <w:rPr>
                <w:sz w:val="28"/>
                <w:szCs w:val="28"/>
              </w:rPr>
              <w:t>ablko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A0C2A7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281F4B2D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417738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Lahuta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Vsevolod</w:t>
            </w:r>
            <w:proofErr w:type="spellEnd"/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874842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sněhulák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EBC633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1900E8FA" w14:textId="77777777">
        <w:trPr>
          <w:trHeight w:val="2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93BD1C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Lahuta</w:t>
            </w:r>
            <w:proofErr w:type="spellEnd"/>
            <w:r>
              <w:rPr>
                <w:sz w:val="28"/>
                <w:szCs w:val="28"/>
              </w:rPr>
              <w:t xml:space="preserve"> Roman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CACB1D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ježek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EFF9D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1329931B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F68879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Markulynets</w:t>
            </w:r>
            <w:proofErr w:type="spellEnd"/>
            <w:r>
              <w:rPr>
                <w:sz w:val="28"/>
                <w:szCs w:val="28"/>
              </w:rPr>
              <w:t xml:space="preserve"> Daniela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DE7900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židle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4D62F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518CF2E1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FD37F8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Maršálek Jakub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58F1AB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šálek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C1F63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01784240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4E7A61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Michaljanič</w:t>
            </w:r>
            <w:proofErr w:type="spellEnd"/>
            <w:r>
              <w:rPr>
                <w:sz w:val="28"/>
                <w:szCs w:val="28"/>
              </w:rPr>
              <w:t xml:space="preserve"> Matyáš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9B083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stoleček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B539D3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1A42D9F0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92489E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Moravec Jakub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F8DE84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houba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7D62C4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44796DA0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AF92C6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Riant</w:t>
            </w:r>
            <w:proofErr w:type="spellEnd"/>
            <w:r>
              <w:rPr>
                <w:sz w:val="28"/>
                <w:szCs w:val="28"/>
              </w:rPr>
              <w:t xml:space="preserve"> Jakub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9E6D74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kohout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D9C578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4958673E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6F7596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Ručkay</w:t>
            </w:r>
            <w:proofErr w:type="spellEnd"/>
            <w:r>
              <w:rPr>
                <w:sz w:val="28"/>
                <w:szCs w:val="28"/>
              </w:rPr>
              <w:t xml:space="preserve"> Tereza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FEA288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čepice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AE073C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58565011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DA0F8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Ryba Václav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953610" w14:textId="77777777" w:rsidR="00026A31" w:rsidRDefault="002544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stromeček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7FA34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695E770A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4A7857" w14:textId="77777777" w:rsidR="00026A31" w:rsidRDefault="003A1B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Shetela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Emiliia</w:t>
            </w:r>
            <w:proofErr w:type="spellEnd"/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7651D" w14:textId="77777777" w:rsidR="00026A31" w:rsidRDefault="003A1B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třešně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EEFCA1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3AE02600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09B091" w14:textId="77777777" w:rsidR="00026A31" w:rsidRDefault="003A1B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Wahba</w:t>
            </w:r>
            <w:proofErr w:type="spellEnd"/>
            <w:r>
              <w:rPr>
                <w:sz w:val="28"/>
                <w:szCs w:val="28"/>
              </w:rPr>
              <w:t xml:space="preserve"> Maxmilián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C7A721" w14:textId="77777777" w:rsidR="00026A31" w:rsidRDefault="003A1B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myška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391E0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6901007E" w14:textId="77777777">
        <w:trPr>
          <w:trHeight w:val="225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1EAFDB" w14:textId="77777777" w:rsidR="00026A31" w:rsidRDefault="003A1B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Widziszová</w:t>
            </w:r>
            <w:proofErr w:type="spellEnd"/>
            <w:r>
              <w:rPr>
                <w:sz w:val="28"/>
                <w:szCs w:val="28"/>
              </w:rPr>
              <w:t xml:space="preserve"> Izabela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4D46F0" w14:textId="77777777" w:rsidR="00026A31" w:rsidRDefault="003A1B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rohlík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A751FB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2398E205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7CDAC8" w14:textId="77777777" w:rsidR="00026A31" w:rsidRDefault="003A1B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Zakopčanová</w:t>
            </w:r>
            <w:proofErr w:type="spellEnd"/>
            <w:r>
              <w:rPr>
                <w:sz w:val="28"/>
                <w:szCs w:val="28"/>
              </w:rPr>
              <w:t xml:space="preserve"> Ella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E211E8" w14:textId="77777777" w:rsidR="00026A31" w:rsidRDefault="003A1B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panenka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5D6A9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2D0A044C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239E60" w14:textId="77777777" w:rsidR="00026A31" w:rsidRDefault="003A1B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Zemanová Barbora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7FAA6E" w14:textId="77777777" w:rsidR="00026A31" w:rsidRDefault="003A1B0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domeček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BA2AD6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6A31" w14:paraId="2EF0ABC5" w14:textId="77777777">
        <w:trPr>
          <w:trHeight w:val="1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53A60E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166E1B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8AE7F0" w14:textId="77777777" w:rsidR="00026A31" w:rsidRDefault="00026A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61FA6647" w14:textId="77777777" w:rsidR="00026A31" w:rsidRDefault="00026A31">
      <w:pPr>
        <w:spacing w:after="0" w:line="240" w:lineRule="auto"/>
        <w:jc w:val="both"/>
      </w:pPr>
    </w:p>
    <w:p w14:paraId="5E329718" w14:textId="77777777" w:rsidR="00026A31" w:rsidRDefault="00026A31">
      <w:pPr>
        <w:spacing w:after="0" w:line="240" w:lineRule="auto"/>
        <w:jc w:val="both"/>
      </w:pPr>
    </w:p>
    <w:p w14:paraId="55DB63BC" w14:textId="77777777" w:rsidR="00026A31" w:rsidRDefault="00026A31">
      <w:pPr>
        <w:spacing w:after="0" w:line="240" w:lineRule="auto"/>
        <w:jc w:val="both"/>
      </w:pPr>
    </w:p>
    <w:p w14:paraId="5C8E1257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6274C9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273369" w14:textId="77777777" w:rsidR="003A1B00" w:rsidRDefault="003A1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00CC00"/>
        </w:rPr>
      </w:pPr>
    </w:p>
    <w:p w14:paraId="22C722B3" w14:textId="77777777" w:rsidR="00026A31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00CC00"/>
        </w:rPr>
        <w:lastRenderedPageBreak/>
        <w:t>Personální podmínky:</w:t>
      </w:r>
    </w:p>
    <w:p w14:paraId="4C8AF914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0A825C1F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Předškolní vzdělávání v této třídě zajišťuje:</w:t>
      </w:r>
    </w:p>
    <w:p w14:paraId="4614BB4C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246228A1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Jitka Veselková</w:t>
      </w:r>
    </w:p>
    <w:p w14:paraId="64BD700B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Iva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Nachtmanová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DiS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.,</w:t>
      </w:r>
    </w:p>
    <w:p w14:paraId="528041BE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Jarmila Bačovská - asistent pedagoga</w:t>
      </w:r>
    </w:p>
    <w:p w14:paraId="1D66F782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1231F5C5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AE3B3E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23879A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Odborná kvalifikace</w:t>
      </w:r>
    </w:p>
    <w:p w14:paraId="5215DCC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C2F910" w14:textId="77777777" w:rsidR="00C408B8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Jitka Veselková</w:t>
      </w:r>
    </w:p>
    <w:p w14:paraId="71D99494" w14:textId="77777777" w:rsidR="00026A31" w:rsidRDefault="00C40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8B8">
        <w:rPr>
          <w:rFonts w:ascii="Times New Roman" w:eastAsia="Times New Roman" w:hAnsi="Times New Roman" w:cs="Times New Roman"/>
          <w:sz w:val="28"/>
          <w:szCs w:val="28"/>
        </w:rPr>
        <w:t>Střední pedagogická škola Nová Paka (1980)</w:t>
      </w:r>
    </w:p>
    <w:p w14:paraId="4325F3B1" w14:textId="77777777" w:rsidR="00C408B8" w:rsidRDefault="00C40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8B8">
        <w:rPr>
          <w:rFonts w:ascii="Times New Roman" w:eastAsia="Times New Roman" w:hAnsi="Times New Roman" w:cs="Times New Roman"/>
          <w:sz w:val="28"/>
          <w:szCs w:val="28"/>
        </w:rPr>
        <w:t xml:space="preserve">Praxe ve školství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408B8">
        <w:rPr>
          <w:rFonts w:ascii="Times New Roman" w:eastAsia="Times New Roman" w:hAnsi="Times New Roman" w:cs="Times New Roman"/>
          <w:sz w:val="28"/>
          <w:szCs w:val="28"/>
        </w:rPr>
        <w:t>1980-1995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202A5F1" w14:textId="77777777" w:rsidR="00C408B8" w:rsidRDefault="00C40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Administrativní práce (1995-2018)</w:t>
      </w:r>
    </w:p>
    <w:p w14:paraId="5AA4E3D1" w14:textId="77777777" w:rsidR="00C408B8" w:rsidRDefault="00C40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Kurz „Chůva pro děti 0-6 let“ (2018)</w:t>
      </w:r>
    </w:p>
    <w:p w14:paraId="02C4BDE5" w14:textId="77777777" w:rsidR="00C408B8" w:rsidRPr="00C408B8" w:rsidRDefault="00C40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Asistent pedagoga (2018-2021)</w:t>
      </w:r>
    </w:p>
    <w:p w14:paraId="50B59C0F" w14:textId="77777777" w:rsidR="00C408B8" w:rsidRDefault="00C408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30C92F" w14:textId="77777777" w:rsidR="00C408B8" w:rsidRDefault="00C408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A309D6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Iva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Nachtmanová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DiS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7DBD1095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Karlova Univerzita-pedagogická fakulta, kurz: esteticko-výchovné disciplíny integrované v předškolním vzdělávání (2012)</w:t>
      </w:r>
    </w:p>
    <w:p w14:paraId="59322D06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Vyšší odborná škola pedagogická - Předškolní a mimoškolní pedagogika (2016)</w:t>
      </w:r>
    </w:p>
    <w:p w14:paraId="74F6139F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741AD3" w14:textId="05770FD9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Jarmila Bačovská</w:t>
      </w:r>
      <w:r w:rsidR="003A1B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Akreditovaný kurz MŠMT, Asistent pedagog</w:t>
      </w:r>
      <w:r w:rsidR="002D1E4F">
        <w:rPr>
          <w:rFonts w:ascii="Times New Roman" w:eastAsia="Times New Roman" w:hAnsi="Times New Roman" w:cs="Times New Roman"/>
          <w:sz w:val="28"/>
          <w:szCs w:val="28"/>
        </w:rPr>
        <w:t xml:space="preserve"> (2013)</w:t>
      </w:r>
    </w:p>
    <w:p w14:paraId="5035D1D7" w14:textId="77777777" w:rsidR="00026A31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3AEC577F" wp14:editId="17E5684C">
            <wp:extent cx="2260800" cy="2707107"/>
            <wp:effectExtent l="0" t="0" r="0" b="0"/>
            <wp:docPr id="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2707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FFFFE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CC99C6" w14:textId="77777777" w:rsidR="00026A31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00CC00"/>
        </w:rPr>
        <w:lastRenderedPageBreak/>
        <w:t>Hlavní myšlenky a cíle TVP</w:t>
      </w:r>
    </w:p>
    <w:p w14:paraId="77342D59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Hlavním cílem při zpracování TVP/Třídního vzdělávacího programu je vytvořit podnětné, inspirativní a bezpečné prostředí pro rozvoj dětské osobnosti. Přihlížíme k individuálním potřebám, schopnostem a možnostem každého dítěte. Podporujeme vztahy mezi dětmi, udržujeme přátelskou atmosféru, preferujeme klidný přístup a klademe důraz na spolupráci rodičů a MŠ. </w:t>
      </w:r>
    </w:p>
    <w:p w14:paraId="27BCA92B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Dbáme na adaptaci, pocit bezpečí, získávání důvěry, rozvoj identity dítěte, rozvoj a posilování vzájemných vztahů, vzájemné respektování, navazování nových kontaktů, naslouchání, postupné chápání a zapojování se do činností vhodnou motivací.</w:t>
      </w:r>
    </w:p>
    <w:p w14:paraId="0BB29796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Chceme být pro děti nejen učitelem, ale i přítelem, průvodcem a pomocníkem v jeho osobním rozvoji.</w:t>
      </w:r>
    </w:p>
    <w:p w14:paraId="5D6E1B79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6420E3D2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FF00"/>
          <w:sz w:val="28"/>
          <w:szCs w:val="28"/>
          <w:shd w:val="clear" w:color="auto" w:fill="A4C2F4"/>
        </w:rPr>
      </w:pPr>
    </w:p>
    <w:p w14:paraId="5CD0DA96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FF00"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Myšlenka TVP</w:t>
      </w:r>
      <w:r>
        <w:rPr>
          <w:rFonts w:ascii="Times New Roman" w:eastAsia="Times New Roman" w:hAnsi="Times New Roman" w:cs="Times New Roman"/>
          <w:b/>
          <w:color w:val="FFFF00"/>
          <w:sz w:val="28"/>
          <w:szCs w:val="28"/>
          <w:shd w:val="clear" w:color="auto" w:fill="00CC00"/>
        </w:rPr>
        <w:t xml:space="preserve"> </w:t>
      </w:r>
    </w:p>
    <w:p w14:paraId="535E8A87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6CF5354E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Prvotní myšlenkou při zpracování TVP/ Třídního vzdělávacího programu, bylo pozorování dětí při jejich oblíbených činnostech. Vzhledem k tomu, že se naše mateřská škola nachází v blízkosti lesa a pravidelně trávíme dostatek času na našich zahradách nebo právě v lese, jsou dětmi oblíbené činnosti zaměřené především na zkoumání přírody. Rozhodli jsme se proto, že se blíže seznámíme se STROMY okolo nás.</w:t>
      </w:r>
    </w:p>
    <w:p w14:paraId="160AF07E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Svět stromů je velmi rozmanitý. Naučíme se rozlišovat </w:t>
      </w:r>
      <w:r>
        <w:rPr>
          <w:rFonts w:ascii="Times New Roman" w:eastAsia="Times New Roman" w:hAnsi="Times New Roman" w:cs="Times New Roman"/>
          <w:sz w:val="27"/>
          <w:szCs w:val="27"/>
        </w:rPr>
        <w:t>listy stromu, stejně jako jeho kůru, velikost a tvar koruny.</w:t>
      </w:r>
    </w:p>
    <w:p w14:paraId="3CB8CEB1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Jak vypadá rok v životě stromu? Při různých hrách a činnostech si ukážeme, co stromy prožívají během jednotlivých ročních obdobích. Kdo je pro stromy nepřítelem a kdo pomocníkem?  Dozvíme se, proč jsou stromy tolik důležité nejen pro přírodu, ale i pro člověka a co všechno nám i zvířatům poskytují.</w:t>
      </w:r>
    </w:p>
    <w:p w14:paraId="18DE29A1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Po lesních pěšinách, zahradě, na výletě v parcích nebo při hrách ve školce nás bude celý rok provázet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00CC00"/>
        </w:rPr>
        <w:t>skřítek VÍTEK</w:t>
      </w:r>
      <w:r>
        <w:rPr>
          <w:rFonts w:ascii="Times New Roman" w:eastAsia="Times New Roman" w:hAnsi="Times New Roman" w:cs="Times New Roman"/>
          <w:sz w:val="28"/>
          <w:szCs w:val="28"/>
        </w:rPr>
        <w:t>. Malý skřítek z říše pohádek, který se objevuje v korunách stromů s první večerní hvězdou a chodí pak vyprávět dětem, co hezkého zde zažil.</w:t>
      </w:r>
    </w:p>
    <w:p w14:paraId="1DEFCA5A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328F67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B41872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Naším cílem nebude jen poznávat stromy v jejich přirozeném prostředí, ale vnímat společenství stromů a společenství dětí ve třídě jako celek, který tvoří dokonalou harmonii a soulad. Když se na děti ve třídě podíváme trochu jiným pohledem, najednou mezi nimi uvidíme: přátelský dub, klidnou vrbu, veselou jedli, srdečnou lípu, tajemnou lísku, nebo rozlítaný javor. I když jsou mezi námi i stromy určité rozdíly, patříme k sobě a každý tu máme své místo. </w:t>
      </w:r>
    </w:p>
    <w:p w14:paraId="391A7F78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98DEF5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Každý měsíc se budeme věnovat jednomu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00CC00"/>
        </w:rPr>
        <w:t>STROMU.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 každým stromem otevřeme blok činností a podtémat. Obohatíme je pohádkou a básničkami, které doplníme o nápady výtvarné, hudební, pohybové, taneční a celou řadu dalších aktivit přispívajících k rozvoji dětí. </w:t>
      </w:r>
    </w:p>
    <w:p w14:paraId="2BAE37F8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Při práci s pohádkou nebo příběhem budeme pracovat s otázkami, tím vedeme děti k přemýšlení, rozvoji představivosti a fantazie, samostatnému vyjadřování a rozšiřování slovní zásoby. Zaměříme se také na logopedické hry a procvičování mluvidel. </w:t>
      </w:r>
    </w:p>
    <w:p w14:paraId="55A5EC3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6348D4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Každý integrovaný blok (IB) - každý měsíc, je rozpracován na podtémata, která jsou systematicky seřazena podle období školního roku. Začínáme tedy podzimem, následuje Advent, který má své kouzlo pro tvořivost, fantazii a práci s dětmi. Pokračujeme zimou, jarem a aktivity směřující k létu.  Při zpracování tematických okruhů jsme vycházeli z přírody a přirozených změn v přírodě.  S každým tematickým okruhem otevřeme jedno podtéma, kterému se budeme věnovat podle potřeby a zájmu dětí. Ke každému podtématu vhodně přiřazujeme další pohádky, básničky a písničky, které s dětmi průběžně opakujeme. </w:t>
      </w:r>
    </w:p>
    <w:p w14:paraId="50EDC0DC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0C9B9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B9469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D525A8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1276F9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6AF93D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E85747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690885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Další cíle TVP</w:t>
      </w:r>
    </w:p>
    <w:p w14:paraId="7D78CC5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438F94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Začátek školního roku je zaměřen především na adaptaci novým dětem. Některé děti si na nové prostředí školky zvykly velice rychle a dobře. Děti, které mají s adaptací potíže se snažíme motivovat vhodně zvoleným programem a klidným přístupem.</w:t>
      </w:r>
    </w:p>
    <w:p w14:paraId="20E7EB52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7C3B785C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Od začátku školního roku je dodržován režim dne. Děti podporujeme při dodržování správných hygienických návyků, učíme je základům stolování, podporujeme v samostatnosti při oblékání a sebeobsluze. Trávíme dostatek času venku a nabízíme dostatek pohybových činností.</w:t>
      </w:r>
    </w:p>
    <w:p w14:paraId="10855DE2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6F4F56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Děti se podílí na vytváření prvních třídních pravidel. Tyto pravidla jsou vyvěšena na viditelných místech v naší třídě. K lepšímu porozumění používáme piktogramy (obrázky.)</w:t>
      </w:r>
    </w:p>
    <w:p w14:paraId="344384D6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Při organizaci vycházíme z možností a zvyklostí naší MŠ. Promýšlíme vhodnost práce řízené, či samostatnější ve skupinkách.</w:t>
      </w:r>
    </w:p>
    <w:p w14:paraId="1D4BE37B" w14:textId="77777777" w:rsidR="00026A31" w:rsidRDefault="007D2A3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Zařazujeme takové vzdělávací činnosti, které pomáhají dětem získávat nové poznatky a zkušenosti, orientovat se v prostředí, ve kterém žijeme, hledat odpovědi na otázky, porozumět věcem, jevům a dějům, které kolem sebe vidíme. Učíme se radovat se z toho, co už jsme zvládli, nebýt smutný z toho, co nám ještě nejde. </w:t>
      </w:r>
    </w:p>
    <w:p w14:paraId="0362A214" w14:textId="77777777" w:rsidR="00026A31" w:rsidRDefault="00026A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F09C2C" w14:textId="77777777" w:rsidR="00026A31" w:rsidRDefault="007D2A3D">
      <w:pPr>
        <w:spacing w:after="0"/>
        <w:jc w:val="both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Učíme se správně vyjadřovat a pojmenovávat, sdělovat své pocity, zážitky, nálady, slovy jak s dětmi, tak i s dospělými.</w:t>
      </w:r>
    </w:p>
    <w:p w14:paraId="1EA44C0E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20068988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Vedeme děti k vytváření přátelských vztahů, jsme vzorem. Používáme kouzelná slůvka (dobrý den, děkuji, prosím, na shledanou). Podporujeme přátelské vztahy s rodiči.</w:t>
      </w:r>
    </w:p>
    <w:p w14:paraId="35D6F515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284F5D5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D79FA2" w14:textId="77777777" w:rsidR="00026A31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56DEF82F" wp14:editId="42E41557">
            <wp:extent cx="4604400" cy="3660199"/>
            <wp:effectExtent l="0" t="0" r="0" b="0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4400" cy="3660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3C69F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B78127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E28245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AC6762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06FE09" w14:textId="77777777" w:rsidR="00026A31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43138485" wp14:editId="5ECFBAF4">
            <wp:extent cx="4604400" cy="3068409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4400" cy="3068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4C542B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7A45D899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649363C2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05670530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5C3EB1A4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6C31CB0D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4D478FD5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4D65BD9D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532804B4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414950F8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34B4234B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7DBACEFB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02A3721E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535D90FC" w14:textId="77777777" w:rsidR="007D2A3D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478FF435" w14:textId="77777777" w:rsidR="007D2A3D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78986BDE" w14:textId="77777777" w:rsidR="007D2A3D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0A6F22F5" w14:textId="77777777" w:rsidR="007D2A3D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649CB57E" w14:textId="77777777" w:rsidR="007D2A3D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6AEB8E38" w14:textId="77777777" w:rsidR="007D2A3D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69BBE650" w14:textId="77777777" w:rsidR="007D2A3D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687F8186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7E98D22F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47C4537A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shd w:val="clear" w:color="auto" w:fill="00CC00"/>
        </w:rPr>
      </w:pPr>
    </w:p>
    <w:p w14:paraId="51C359A5" w14:textId="77777777" w:rsidR="00026A31" w:rsidRDefault="00026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shd w:val="clear" w:color="auto" w:fill="00CC00"/>
        </w:rPr>
      </w:pPr>
    </w:p>
    <w:p w14:paraId="4E52DF1D" w14:textId="77777777" w:rsidR="00026A31" w:rsidRDefault="007D2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00CC00"/>
        </w:rPr>
        <w:lastRenderedPageBreak/>
        <w:t>Organizace dne v MŠ</w:t>
      </w:r>
    </w:p>
    <w:p w14:paraId="5C464302" w14:textId="77777777" w:rsidR="00026A31" w:rsidRDefault="00026A31">
      <w:pPr>
        <w:spacing w:after="0" w:line="240" w:lineRule="auto"/>
        <w:jc w:val="both"/>
        <w:rPr>
          <w:sz w:val="26"/>
          <w:szCs w:val="26"/>
        </w:rPr>
      </w:pPr>
    </w:p>
    <w:tbl>
      <w:tblPr>
        <w:tblStyle w:val="a0"/>
        <w:tblW w:w="9795" w:type="dxa"/>
        <w:tblInd w:w="69" w:type="dxa"/>
        <w:tblLayout w:type="fixed"/>
        <w:tblLook w:val="0000" w:firstRow="0" w:lastRow="0" w:firstColumn="0" w:lastColumn="0" w:noHBand="0" w:noVBand="0"/>
      </w:tblPr>
      <w:tblGrid>
        <w:gridCol w:w="4890"/>
        <w:gridCol w:w="4905"/>
      </w:tblGrid>
      <w:tr w:rsidR="00026A31" w14:paraId="53A04B61" w14:textId="77777777">
        <w:trPr>
          <w:trHeight w:val="1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59E03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        Denní činnosti dětí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0B9D5A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Aktivity v přibližném časovém sledu</w:t>
            </w:r>
          </w:p>
        </w:tc>
      </w:tr>
      <w:tr w:rsidR="00026A31" w14:paraId="75ACDABB" w14:textId="77777777">
        <w:trPr>
          <w:trHeight w:val="1020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789F3B" w14:textId="77777777" w:rsidR="00026A31" w:rsidRDefault="00026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16FD9" w14:textId="77777777" w:rsidR="00026A31" w:rsidRDefault="00026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26A31" w14:paraId="17E599D7" w14:textId="77777777">
        <w:trPr>
          <w:trHeight w:val="1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01E5D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Ranní hry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A994F3" w14:textId="77777777" w:rsidR="00026A31" w:rsidRDefault="007D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6.30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8.30</w:t>
            </w:r>
          </w:p>
          <w:p w14:paraId="0BC40CD8" w14:textId="77777777" w:rsidR="00026A31" w:rsidRDefault="00026A31">
            <w:p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B2D676C" w14:textId="77777777" w:rsidR="00026A31" w:rsidRDefault="007D2A3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scházení dětí, dětem jsou nabízeny různé činnosti dle jejich zájmu</w:t>
            </w:r>
          </w:p>
        </w:tc>
      </w:tr>
      <w:tr w:rsidR="00026A31" w14:paraId="45E4EECF" w14:textId="77777777">
        <w:trPr>
          <w:trHeight w:val="1590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4B8D78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Ranní kruh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F0F8F" w14:textId="77777777" w:rsidR="00026A31" w:rsidRDefault="007D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8.30-9.00</w:t>
            </w:r>
          </w:p>
          <w:p w14:paraId="0C84A80F" w14:textId="77777777" w:rsidR="00026A31" w:rsidRDefault="007D2A3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vyprávění zážitků dětí, opakování básniček, písniček, úvod do aktuálního tématu,</w:t>
            </w:r>
          </w:p>
          <w:p w14:paraId="58300963" w14:textId="77777777" w:rsidR="00026A31" w:rsidRDefault="007D2A3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cvičení a pohybové hry, relaxace</w:t>
            </w:r>
          </w:p>
        </w:tc>
      </w:tr>
      <w:tr w:rsidR="00026A31" w14:paraId="0D3E9F4F" w14:textId="77777777">
        <w:trPr>
          <w:trHeight w:val="1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A5EDA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Hygiena, svačina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05C15C" w14:textId="77777777" w:rsidR="00026A31" w:rsidRDefault="007D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9.00-9.30</w:t>
            </w:r>
          </w:p>
          <w:p w14:paraId="78D7E379" w14:textId="77777777" w:rsidR="00026A31" w:rsidRDefault="007D2A3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dodržování správných hygienických návyků, základy stolování, prostírání, odklízení nádobí, orientace dle své značky</w:t>
            </w:r>
          </w:p>
        </w:tc>
      </w:tr>
      <w:tr w:rsidR="00026A31" w14:paraId="530A21A8" w14:textId="77777777">
        <w:trPr>
          <w:trHeight w:val="1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72410A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Řízená činnost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5DDF8" w14:textId="77777777" w:rsidR="00026A31" w:rsidRDefault="007D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9.30-10.00</w:t>
            </w:r>
          </w:p>
          <w:p w14:paraId="25915BEC" w14:textId="77777777" w:rsidR="00026A31" w:rsidRDefault="007D2A3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řízená činnost dle tematického plánu</w:t>
            </w:r>
          </w:p>
          <w:p w14:paraId="548024A1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(tematické hry, vyprávění, pokusy, jazykové, hudební a hudebně-pohybové hry)</w:t>
            </w:r>
          </w:p>
        </w:tc>
      </w:tr>
      <w:tr w:rsidR="00026A31" w14:paraId="79E6DAA0" w14:textId="77777777">
        <w:trPr>
          <w:trHeight w:val="1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BA1CD2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Pobyt venku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0889E" w14:textId="77777777" w:rsidR="00026A31" w:rsidRDefault="007D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10.00-12-00 </w:t>
            </w:r>
          </w:p>
          <w:p w14:paraId="62B5F78D" w14:textId="77777777" w:rsidR="00026A31" w:rsidRDefault="007D2A3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pobyt na čerstvém vzduchu, vycházky, aktivity dle počasí a ročního období</w:t>
            </w:r>
          </w:p>
        </w:tc>
      </w:tr>
      <w:tr w:rsidR="00026A31" w14:paraId="4216C19D" w14:textId="77777777">
        <w:trPr>
          <w:trHeight w:val="1230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5E1660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Oběd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8D2A3B" w14:textId="77777777" w:rsidR="00026A31" w:rsidRDefault="007D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12-00-12.30</w:t>
            </w:r>
          </w:p>
          <w:p w14:paraId="0E99EC9B" w14:textId="77777777" w:rsidR="00026A31" w:rsidRDefault="007D2A3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orientace dle značky, správné základy stolování, používání lžíce, úklid nádobí, značky, svého místa</w:t>
            </w:r>
          </w:p>
        </w:tc>
      </w:tr>
      <w:tr w:rsidR="00026A31" w14:paraId="64933201" w14:textId="77777777">
        <w:trPr>
          <w:trHeight w:val="1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0E6C90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Příprava na odpočinek, spánek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7C9ED" w14:textId="77777777" w:rsidR="00026A31" w:rsidRDefault="007D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12.30-14.20 </w:t>
            </w:r>
          </w:p>
          <w:p w14:paraId="4ABA3515" w14:textId="77777777" w:rsidR="00026A31" w:rsidRDefault="007D2A3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samostatné svlékání a převlékání do pyžama, čtení pohádek, odpočinek</w:t>
            </w:r>
          </w:p>
        </w:tc>
      </w:tr>
      <w:tr w:rsidR="00026A31" w14:paraId="0739DA74" w14:textId="77777777">
        <w:trPr>
          <w:trHeight w:val="430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24639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Hygiena, svačina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7CEE32" w14:textId="77777777" w:rsidR="00026A31" w:rsidRDefault="007D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14.20-15.00</w:t>
            </w:r>
          </w:p>
          <w:p w14:paraId="1DCAC6D0" w14:textId="77777777" w:rsidR="00026A31" w:rsidRDefault="007D2A3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odpolední svačina, mytí rukou,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úklid nádobí</w:t>
            </w:r>
          </w:p>
        </w:tc>
      </w:tr>
      <w:tr w:rsidR="00026A31" w14:paraId="06C1C764" w14:textId="77777777">
        <w:trPr>
          <w:trHeight w:val="675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7E5328" w14:textId="77777777" w:rsidR="00026A31" w:rsidRDefault="007D2A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Odpolední činnosti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48F627" w14:textId="77777777" w:rsidR="00026A31" w:rsidRDefault="007D2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15.00-17.00 </w:t>
            </w:r>
          </w:p>
          <w:p w14:paraId="68182117" w14:textId="77777777" w:rsidR="00026A31" w:rsidRDefault="007D2A3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volné hry (třída, zahrada)</w:t>
            </w:r>
          </w:p>
          <w:p w14:paraId="00BA50FE" w14:textId="77777777" w:rsidR="00026A31" w:rsidRDefault="00026A31">
            <w:pPr>
              <w:spacing w:after="0" w:line="240" w:lineRule="auto"/>
              <w:ind w:left="720"/>
              <w:jc w:val="both"/>
              <w:rPr>
                <w:sz w:val="26"/>
                <w:szCs w:val="26"/>
              </w:rPr>
            </w:pPr>
          </w:p>
        </w:tc>
      </w:tr>
    </w:tbl>
    <w:p w14:paraId="530AF3C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6365A2A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2DE901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Společná pravidla</w:t>
      </w:r>
    </w:p>
    <w:p w14:paraId="5250ACD8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7C03C05E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Děti se podílí na vytváření prvních třídních pravidel. Tato pravidla jsou vyvěšena na viditelných místech v naší třídě. K lepšímu porozumění používáme jednoduché piktogramy (obrázky).</w:t>
      </w:r>
    </w:p>
    <w:p w14:paraId="36F7D78D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5D150A5F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B3BC9AA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B4287F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Pravidla soužití ve třídě</w:t>
      </w:r>
    </w:p>
    <w:p w14:paraId="0D824A49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5A688432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Pusinkové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pravidlo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Když ve školce něco chceme, prosíme a děkujeme.   </w:t>
      </w:r>
    </w:p>
    <w:p w14:paraId="76A45C69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Nahlas také pozdravíme, je to slušnost, to už víme.</w:t>
      </w:r>
    </w:p>
    <w:p w14:paraId="1A7A17B7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EC8CCA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Srdíčkové pravidlo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Máme se tu všichni rádi a jsme dobří kamarádi.</w:t>
      </w:r>
    </w:p>
    <w:p w14:paraId="05E1FBE6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Neznáme hněv, ani rvačky, půjčujeme druhým hračky.</w:t>
      </w:r>
    </w:p>
    <w:p w14:paraId="49896A37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BC9AA5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Hračkové pravidlo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Ve školce je mnoho hraček, spousta her a prolézaček.</w:t>
      </w:r>
    </w:p>
    <w:p w14:paraId="59857D89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Bez svých hraček, dobře víme, vůbec se tu nenudíme.</w:t>
      </w:r>
    </w:p>
    <w:p w14:paraId="712DE98D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65BEF0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Mydlinkové pravidlo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Naše ruce po záchodě, namydlíme v teplé vodě.</w:t>
      </w:r>
    </w:p>
    <w:p w14:paraId="1F5AA248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Před obědem zase mýdlo a pak hurá, máme jídlo!</w:t>
      </w:r>
    </w:p>
    <w:p w14:paraId="73105442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7D5958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D95810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Šnečkové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pravidlo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Ve třídě my neběháme, na chůzi tam nožky máme.</w:t>
      </w:r>
    </w:p>
    <w:p w14:paraId="18144883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Posloucháme proto radu, že běh patří na zahradu.</w:t>
      </w:r>
    </w:p>
    <w:p w14:paraId="5D2E963D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F469B64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Košťátkové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pravidlo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Každá věc tu má své místo, uklízíme, ať je čisto.</w:t>
      </w:r>
    </w:p>
    <w:p w14:paraId="32C4477C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Ve třídě i na zahradě, máme hračky pěkně v řadě.</w:t>
      </w:r>
    </w:p>
    <w:p w14:paraId="2EF73910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54EC8F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Ouškové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pravidlo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Naše ouška poslouchají, když se cizí pusy ptají.</w:t>
      </w:r>
    </w:p>
    <w:p w14:paraId="1E040A4F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Potichu pak odpovíme, když slyšíme, všechno víme.</w:t>
      </w:r>
    </w:p>
    <w:p w14:paraId="1C0C42CE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D6BA4F7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Dárečkové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pravidlo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Ať je středa nebo pátek, každý z nás má někdy svátek.</w:t>
      </w:r>
    </w:p>
    <w:p w14:paraId="45A46030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Písničku mu věnujeme, za bonbónek děkujeme.</w:t>
      </w:r>
    </w:p>
    <w:p w14:paraId="4E0ADDB7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1E88BE0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Postýlkové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pravidlo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Než skočíme do pyžamek, na pusinky dáme zámek.</w:t>
      </w:r>
    </w:p>
    <w:p w14:paraId="214AD469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Pohádkové přijde čtení a pak sladké, klidné snění.</w:t>
      </w:r>
    </w:p>
    <w:p w14:paraId="4EC39749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08FAEE0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Kytičkové pravidlo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Nešlapeme na kytičky, ty jsou tady pro včeličky.</w:t>
      </w:r>
    </w:p>
    <w:p w14:paraId="63349BAB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Chráníme vše živé z louky, žáby, myši, malé brouky.</w:t>
      </w:r>
    </w:p>
    <w:p w14:paraId="7444D638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FDB2027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Botičkové pravidlo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Boty patří pod lavičku, levé pravé hladí kličku,</w:t>
      </w:r>
    </w:p>
    <w:p w14:paraId="646D2ABE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Rozházená bota pláče, že k té druhé nedoskáče.</w:t>
      </w:r>
    </w:p>
    <w:p w14:paraId="4B0DAC2A" w14:textId="77777777" w:rsidR="00026A31" w:rsidRDefault="00026A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692ABBC" w14:textId="77777777" w:rsidR="00026A31" w:rsidRDefault="007D2A3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Talířkové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pravidlo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U stolečku nemluvíme, všechno jídlo s chutí sníme</w:t>
      </w:r>
    </w:p>
    <w:p w14:paraId="23D33B64" w14:textId="77777777" w:rsidR="00026A31" w:rsidRDefault="007D2A3D">
      <w:pPr>
        <w:spacing w:after="0" w:line="240" w:lineRule="auto"/>
        <w:ind w:left="720"/>
        <w:jc w:val="both"/>
        <w:rPr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I polévku, ta je grunt, kdo ji nejí, bude špunt.</w:t>
      </w:r>
    </w:p>
    <w:p w14:paraId="799A3AF9" w14:textId="77777777" w:rsidR="00026A31" w:rsidRDefault="00026A31">
      <w:pPr>
        <w:spacing w:after="0" w:line="240" w:lineRule="auto"/>
        <w:jc w:val="both"/>
        <w:rPr>
          <w:sz w:val="28"/>
          <w:szCs w:val="28"/>
          <w:shd w:val="clear" w:color="auto" w:fill="00CC00"/>
        </w:rPr>
      </w:pPr>
    </w:p>
    <w:p w14:paraId="2CD565E2" w14:textId="77777777" w:rsidR="00026A31" w:rsidRDefault="00026A31">
      <w:pPr>
        <w:spacing w:after="0" w:line="240" w:lineRule="auto"/>
        <w:jc w:val="both"/>
        <w:rPr>
          <w:sz w:val="28"/>
          <w:szCs w:val="28"/>
          <w:shd w:val="clear" w:color="auto" w:fill="00CC00"/>
        </w:rPr>
      </w:pPr>
    </w:p>
    <w:p w14:paraId="11B259A9" w14:textId="77777777" w:rsidR="00026A31" w:rsidRDefault="007D2A3D">
      <w:pPr>
        <w:spacing w:after="0" w:line="240" w:lineRule="auto"/>
        <w:ind w:left="2160"/>
        <w:jc w:val="both"/>
        <w:rPr>
          <w:sz w:val="28"/>
          <w:szCs w:val="28"/>
          <w:shd w:val="clear" w:color="auto" w:fill="00CC00"/>
        </w:rPr>
      </w:pPr>
      <w:r>
        <w:rPr>
          <w:noProof/>
          <w:sz w:val="28"/>
          <w:szCs w:val="28"/>
          <w:shd w:val="clear" w:color="auto" w:fill="00CC00"/>
        </w:rPr>
        <w:drawing>
          <wp:inline distT="114300" distB="114300" distL="114300" distR="114300" wp14:anchorId="62441E45" wp14:editId="6A4A3207">
            <wp:extent cx="2876400" cy="3594611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3594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26519C" w14:textId="77777777" w:rsidR="00026A31" w:rsidRDefault="00026A31">
      <w:pPr>
        <w:spacing w:after="0" w:line="240" w:lineRule="auto"/>
        <w:jc w:val="both"/>
        <w:rPr>
          <w:sz w:val="28"/>
          <w:szCs w:val="28"/>
          <w:shd w:val="clear" w:color="auto" w:fill="00CC00"/>
        </w:rPr>
      </w:pPr>
    </w:p>
    <w:p w14:paraId="13157D67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 xml:space="preserve"> Pravidla venku</w:t>
      </w:r>
    </w:p>
    <w:p w14:paraId="3A78A6F2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41A96A2E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bez dovolení neopouštíme zahradu</w:t>
      </w:r>
    </w:p>
    <w:p w14:paraId="1B5B3F81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chováme se ohleduplně k přírodě/ neolamujeme keře a stromy</w:t>
      </w:r>
    </w:p>
    <w:p w14:paraId="169FF4B5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bez dovolení nebereme hračky z domečku</w:t>
      </w:r>
    </w:p>
    <w:p w14:paraId="117B8A1D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trampolíně smí být pouze jeden (střídáme se)</w:t>
      </w:r>
    </w:p>
    <w:p w14:paraId="4B6E4384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nikdy neběháme s klacky a neházíme kameny</w:t>
      </w:r>
    </w:p>
    <w:p w14:paraId="6020F5A5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při jízdě na koloběžce, či odrážedle se díváme kolem sebe, vyhýbáme se houpajícím se dětem, nejezdíme na kopec a to vše platí i při hře s kočárky</w:t>
      </w:r>
    </w:p>
    <w:p w14:paraId="6B7C9AD9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při jízdě na tobogánu, nebo klouzačce vždy sedíme čelem směru jízdy</w:t>
      </w:r>
    </w:p>
    <w:p w14:paraId="264D63DB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borovici určené k lezení smíme pouze s dovolením paní učitelky a s jejím dohledem</w:t>
      </w:r>
    </w:p>
    <w:p w14:paraId="01FC8721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než odejdu ze zahrady domů, nebo do školky uklidím si hračky</w:t>
      </w:r>
    </w:p>
    <w:p w14:paraId="4FD8A3CD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při vycházce chodíme bezpečně ve dvojicích, vždy se bezpečně rozhlédneme (reflexní vesty)</w:t>
      </w:r>
    </w:p>
    <w:p w14:paraId="4510CCC3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nikdy neodcházím bez rozloučení</w:t>
      </w:r>
    </w:p>
    <w:p w14:paraId="308C24CA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6C2BF5" w14:textId="77777777" w:rsidR="00026A31" w:rsidRDefault="00026A31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DF0FEC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3B72BA3C" w14:textId="77777777" w:rsidR="00026A31" w:rsidRDefault="007D2A3D">
      <w:pPr>
        <w:spacing w:after="0" w:line="240" w:lineRule="auto"/>
        <w:ind w:left="14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3B6E2523" wp14:editId="0B938D74">
            <wp:extent cx="4208400" cy="2876989"/>
            <wp:effectExtent l="0" t="0" r="0" b="0"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400" cy="2876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5F600C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F47470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4123E2DA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18C289D5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2E728A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Hygienická opatření</w:t>
      </w:r>
    </w:p>
    <w:p w14:paraId="62ED00E1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47B58B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Dbáme na zvýšená hygienická opatření v celém areálu MŠ. Dodržujeme zásady provozní i osobní hygieny. Dbáme na časté větrání a děti jsou pravidelně poučovány o zásadách správné hygieny a vedeny k častému mytí rukou. </w:t>
      </w:r>
    </w:p>
    <w:p w14:paraId="0F0C6E5D" w14:textId="77777777" w:rsidR="007D2A3D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F2A998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6114D1" w14:textId="2B341A9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08ECEE32" w14:textId="77777777" w:rsidR="002D1E4F" w:rsidRDefault="002D1E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796885A4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Portfolia dětí</w:t>
      </w:r>
    </w:p>
    <w:p w14:paraId="39DBDE30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4C694F66" w14:textId="558510CC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Portfolio je souborem materiálů (výtvarné práce, pracovní listy, fotografie, dotazníky aj.), které shromažďujeme celý školní rok a které vypovídají o biologických a psychologických aspektech osobnosti. Portfolio poskytuje </w:t>
      </w:r>
      <w:r w:rsidR="00C43BCD">
        <w:rPr>
          <w:rFonts w:ascii="Times New Roman" w:eastAsia="Times New Roman" w:hAnsi="Times New Roman" w:cs="Times New Roman"/>
          <w:sz w:val="28"/>
          <w:szCs w:val="28"/>
        </w:rPr>
        <w:t xml:space="preserve">dostatek informací o </w:t>
      </w:r>
      <w:r>
        <w:rPr>
          <w:rFonts w:ascii="Times New Roman" w:eastAsia="Times New Roman" w:hAnsi="Times New Roman" w:cs="Times New Roman"/>
          <w:sz w:val="28"/>
          <w:szCs w:val="28"/>
        </w:rPr>
        <w:t>vývoji dítěte, ke kter</w:t>
      </w:r>
      <w:r w:rsidR="00C43BCD">
        <w:rPr>
          <w:rFonts w:ascii="Times New Roman" w:eastAsia="Times New Roman" w:hAnsi="Times New Roman" w:cs="Times New Roman"/>
          <w:sz w:val="28"/>
          <w:szCs w:val="28"/>
        </w:rPr>
        <w:t>ému přistupujeme individuálně. P</w:t>
      </w:r>
      <w:r>
        <w:rPr>
          <w:rFonts w:ascii="Times New Roman" w:eastAsia="Times New Roman" w:hAnsi="Times New Roman" w:cs="Times New Roman"/>
          <w:sz w:val="28"/>
          <w:szCs w:val="28"/>
        </w:rPr>
        <w:t>rostřednictvím pedagogické diagnostiky, tím vyhodnocujeme konkrétní potřeby a možnosti, ale také silné a slabší stránky</w:t>
      </w:r>
      <w:r w:rsidR="00C43BC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na které se během roku více zaměřujeme.</w:t>
      </w:r>
    </w:p>
    <w:p w14:paraId="7F17CB8D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E8D5B6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Pokroky dítěte pak hodnotíme jako individuální pokroky jeho rozvoji, možnostech a ve vztahu k normě. </w:t>
      </w:r>
    </w:p>
    <w:p w14:paraId="555B79C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5B1518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0E44F8BD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Portfolio obsahuje:</w:t>
      </w:r>
    </w:p>
    <w:p w14:paraId="070714EC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35BA664B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fotografii dítěte </w:t>
      </w:r>
    </w:p>
    <w:p w14:paraId="4AF32CCD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diagnostické listy (zapisujeme 2x ročně)</w:t>
      </w:r>
    </w:p>
    <w:p w14:paraId="6E0AA157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záznam o posledním měření a vážení</w:t>
      </w:r>
    </w:p>
    <w:p w14:paraId="28DC83E3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vybrané výtvarné práce</w:t>
      </w:r>
    </w:p>
    <w:p w14:paraId="2EBC69EB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kresba postavy</w:t>
      </w:r>
    </w:p>
    <w:p w14:paraId="0D3816AB" w14:textId="77777777" w:rsidR="00026A31" w:rsidRDefault="00026A31">
      <w:pPr>
        <w:spacing w:after="0" w:line="240" w:lineRule="auto"/>
        <w:ind w:left="360"/>
        <w:jc w:val="both"/>
        <w:rPr>
          <w:sz w:val="28"/>
          <w:szCs w:val="28"/>
        </w:rPr>
      </w:pPr>
    </w:p>
    <w:p w14:paraId="3BCA5DBC" w14:textId="77777777" w:rsidR="00026A31" w:rsidRDefault="007D2A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Portfolio svého dítěte má rodič k dispozici kdykoliv k nahlédnutí.</w:t>
      </w:r>
    </w:p>
    <w:p w14:paraId="5D7AD74D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4CA2954A" w14:textId="77777777" w:rsidR="00026A31" w:rsidRDefault="007D2A3D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00CC00"/>
        </w:rPr>
        <w:drawing>
          <wp:inline distT="114300" distB="114300" distL="114300" distR="114300" wp14:anchorId="36A65789" wp14:editId="2678E5AF">
            <wp:extent cx="2138400" cy="1512259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512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61C71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60BDC562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 xml:space="preserve">   Formy a metody práce</w:t>
      </w:r>
    </w:p>
    <w:p w14:paraId="6B4A327E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187FE936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pozorování </w:t>
      </w:r>
    </w:p>
    <w:p w14:paraId="7E228392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hra volná, spontánní (ranní a odpolední hry)</w:t>
      </w:r>
    </w:p>
    <w:p w14:paraId="0D1E78C5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říkanky a básničky s pohybem</w:t>
      </w:r>
    </w:p>
    <w:p w14:paraId="650BD370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smyslové a psychomotorické hry</w:t>
      </w:r>
    </w:p>
    <w:p w14:paraId="11BB6088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interaktivní četba</w:t>
      </w:r>
    </w:p>
    <w:p w14:paraId="5C730A03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kolektivní a společenské hry</w:t>
      </w:r>
    </w:p>
    <w:p w14:paraId="4453EF4E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přímo a nepřímo řízené činnosti </w:t>
      </w:r>
    </w:p>
    <w:p w14:paraId="6310517C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předmatematické činnosti</w:t>
      </w:r>
    </w:p>
    <w:p w14:paraId="0412ED33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předčtenářské činnosti -práce s knihou, atlasem, encyklopedií, mapou</w:t>
      </w:r>
    </w:p>
    <w:p w14:paraId="65226743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konstruktivní - stavění dle návodů a předloh ke složitějšímu stavění</w:t>
      </w:r>
    </w:p>
    <w:p w14:paraId="73E055D8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grafické činnosti</w:t>
      </w:r>
    </w:p>
    <w:p w14:paraId="004A3DE1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situační učení - získávání zkušeností z každodenních situací</w:t>
      </w:r>
    </w:p>
    <w:p w14:paraId="3B347E56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prožitkové učení - pokusy, manipulace s předměty</w:t>
      </w:r>
    </w:p>
    <w:p w14:paraId="67DF796A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hry v přírodě - maximální využití blízkého lesa</w:t>
      </w:r>
    </w:p>
    <w:p w14:paraId="0341CD60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hry na rozvoj jemné a hrubé motoriky</w:t>
      </w:r>
    </w:p>
    <w:p w14:paraId="0E7084A4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hra nápodobou</w:t>
      </w:r>
    </w:p>
    <w:p w14:paraId="0D9D33DE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výukové programy na interaktivní tabuli</w:t>
      </w:r>
    </w:p>
    <w:p w14:paraId="62DB7D2D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využití zpětného projektoru, třídních reproduktorů</w:t>
      </w:r>
    </w:p>
    <w:p w14:paraId="195E03A9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využití lupy, mikroskopů, dalekohledu</w:t>
      </w:r>
    </w:p>
    <w:p w14:paraId="46BF3BD7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individuální práce s dětmi</w:t>
      </w:r>
    </w:p>
    <w:p w14:paraId="316791F4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spolupráce dětí - kooperace</w:t>
      </w:r>
    </w:p>
    <w:p w14:paraId="6D57183A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experimentování, pokusy</w:t>
      </w:r>
    </w:p>
    <w:p w14:paraId="41495A10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rytmizace s hudebními nástroji, různými předměty, i o tělo, pohyb se zpěvem</w:t>
      </w:r>
    </w:p>
    <w:p w14:paraId="3610EE5B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výtvarný projev - seznámení s různými výtvarnými technikami</w:t>
      </w:r>
    </w:p>
    <w:p w14:paraId="4294EB08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sebeobslužné činnosti</w:t>
      </w:r>
    </w:p>
    <w:p w14:paraId="660960CE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činnosti relaxační a odpočinkové</w:t>
      </w:r>
    </w:p>
    <w:p w14:paraId="10D3A2F1" w14:textId="77777777" w:rsidR="00026A31" w:rsidRDefault="00026A31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1EC4CE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70D0BB" w14:textId="77777777" w:rsidR="00026A31" w:rsidRDefault="007D2A3D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71025EC" wp14:editId="118B7CD2">
            <wp:extent cx="2086292" cy="161925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292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044AC2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Využíváme maximálně naše zahrady a blízký les</w:t>
      </w:r>
    </w:p>
    <w:p w14:paraId="2FB4D07D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AF2759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využití terasy - výtvarné, pohybové, hudební činnosti</w:t>
      </w:r>
    </w:p>
    <w:p w14:paraId="4885564D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hry s přírodninami, hry v lese</w:t>
      </w:r>
    </w:p>
    <w:p w14:paraId="3E4CA110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čištění studánek a lesa</w:t>
      </w:r>
    </w:p>
    <w:p w14:paraId="1CCBBB88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možnost pozorování střídání ročních období, proměnlivost počasí</w:t>
      </w:r>
    </w:p>
    <w:p w14:paraId="4EE60647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pozorování hmyzu, ptáků v jejich přirozeném prostředí</w:t>
      </w:r>
    </w:p>
    <w:p w14:paraId="698BC2A2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chůze v nerovném terénu, delší výlety</w:t>
      </w:r>
    </w:p>
    <w:p w14:paraId="31B6AFD2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drakiády</w:t>
      </w:r>
    </w:p>
    <w:p w14:paraId="4883E581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společné akce s rodiči </w:t>
      </w:r>
    </w:p>
    <w:p w14:paraId="07085404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pohybové činnosti - ranní rozcvičky</w:t>
      </w:r>
    </w:p>
    <w:p w14:paraId="658BE23C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pozorování rostlin a stromů v jejich přirozeném prostředí</w:t>
      </w:r>
    </w:p>
    <w:p w14:paraId="42730E42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pozorování ptáků u krmítka</w:t>
      </w:r>
    </w:p>
    <w:p w14:paraId="52F6DA7C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vlastní záhonek - pletí, sledování růstu, zalévání, pletí, sklizeň</w:t>
      </w:r>
    </w:p>
    <w:p w14:paraId="63289F16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péče o zahradu - hrabání listí, sběr klacků</w:t>
      </w:r>
    </w:p>
    <w:p w14:paraId="286BF93E" w14:textId="77777777" w:rsidR="00026A31" w:rsidRDefault="007D2A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pozorování kompostu - tlení, přeměna </w:t>
      </w:r>
    </w:p>
    <w:p w14:paraId="514588BA" w14:textId="77777777" w:rsidR="00026A31" w:rsidRDefault="00026A31">
      <w:pPr>
        <w:spacing w:after="0" w:line="240" w:lineRule="auto"/>
        <w:ind w:left="360"/>
        <w:jc w:val="both"/>
        <w:rPr>
          <w:sz w:val="28"/>
          <w:szCs w:val="28"/>
        </w:rPr>
      </w:pPr>
    </w:p>
    <w:p w14:paraId="739B332A" w14:textId="77777777" w:rsidR="00026A31" w:rsidRDefault="00026A31">
      <w:pPr>
        <w:spacing w:after="0" w:line="240" w:lineRule="auto"/>
        <w:ind w:left="360"/>
        <w:jc w:val="both"/>
        <w:rPr>
          <w:sz w:val="28"/>
          <w:szCs w:val="28"/>
        </w:rPr>
      </w:pPr>
    </w:p>
    <w:p w14:paraId="2406CC2B" w14:textId="77777777" w:rsidR="00026A31" w:rsidRDefault="00026A31">
      <w:pPr>
        <w:spacing w:after="0" w:line="240" w:lineRule="auto"/>
        <w:ind w:left="360"/>
        <w:jc w:val="both"/>
        <w:rPr>
          <w:sz w:val="28"/>
          <w:szCs w:val="28"/>
        </w:rPr>
      </w:pPr>
    </w:p>
    <w:p w14:paraId="33D3557A" w14:textId="77777777" w:rsidR="00026A31" w:rsidRDefault="00026A31">
      <w:pPr>
        <w:spacing w:after="0" w:line="240" w:lineRule="auto"/>
        <w:ind w:left="2520"/>
        <w:jc w:val="both"/>
        <w:rPr>
          <w:sz w:val="28"/>
          <w:szCs w:val="28"/>
        </w:rPr>
      </w:pPr>
    </w:p>
    <w:p w14:paraId="4D830A94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 xml:space="preserve">  Další třídní aktivity a použité vzdělávací prostředky</w:t>
      </w:r>
    </w:p>
    <w:p w14:paraId="3739A0C4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38D9403E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projekty vyplývající z potřeb a přání dětí</w:t>
      </w:r>
    </w:p>
    <w:p w14:paraId="0182577B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pravidelné čtení v průběhu dne i před odpočinkem, interaktivní čtení - s využitím interaktivní tabule</w:t>
      </w:r>
    </w:p>
    <w:p w14:paraId="0062ABB5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vycházky po okolí a do lesa</w:t>
      </w:r>
    </w:p>
    <w:p w14:paraId="6461DDB3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péče o záhony na zahradě MŠ</w:t>
      </w:r>
    </w:p>
    <w:p w14:paraId="1983020B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divadelní představení v MŠ</w:t>
      </w:r>
    </w:p>
    <w:p w14:paraId="51F21E30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výlety do přírody - Krčský les u MŠ, výlety organizované MŠ</w:t>
      </w:r>
    </w:p>
    <w:p w14:paraId="507CE822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="0063559D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matické dny</w:t>
      </w:r>
    </w:p>
    <w:p w14:paraId="62E2523E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oslavy narozenin</w:t>
      </w:r>
    </w:p>
    <w:p w14:paraId="1F79F1F6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besídky pro rodiče</w:t>
      </w:r>
    </w:p>
    <w:p w14:paraId="24443140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pořádání dílen pro rodiče a děti </w:t>
      </w:r>
    </w:p>
    <w:p w14:paraId="672237A5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návštěva dopravního hřiště</w:t>
      </w:r>
    </w:p>
    <w:p w14:paraId="26BD9527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výlety na zajímavá místa</w:t>
      </w:r>
    </w:p>
    <w:p w14:paraId="520FB556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3FAC789D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569BE6BE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35EFDA58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4D983B35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 xml:space="preserve"> Spolupráce s rodiče</w:t>
      </w:r>
    </w:p>
    <w:p w14:paraId="642446E7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5EC10646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Nabízíme spolupráci na základě rovnocenného partnerství. Vzájemná otevřenost mezi učiteli a rodiči, podávání oboustranných informací, to vše napomáhá dítěti plnohodnotně prožívat den v MŠ.</w:t>
      </w:r>
    </w:p>
    <w:p w14:paraId="2E1A9D06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Pedagogové chrání soukromí rodiny, je možné na vyžádání poskytnout poradenský servis.</w:t>
      </w:r>
    </w:p>
    <w:p w14:paraId="4E06B0BE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1E2E0E3A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00CC00"/>
        </w:rPr>
        <w:lastRenderedPageBreak/>
        <w:t>Pro naplnění TVP je velmi důležitá i spolupráce s rodiči.</w:t>
      </w:r>
    </w:p>
    <w:p w14:paraId="67E48F1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51BB19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8376D6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72D7E4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 xml:space="preserve"> Spolupráce s rodinou probíhá:</w:t>
      </w:r>
    </w:p>
    <w:p w14:paraId="2ED1321A" w14:textId="77777777" w:rsidR="00026A31" w:rsidRDefault="00026A31">
      <w:pPr>
        <w:spacing w:after="0" w:line="240" w:lineRule="auto"/>
        <w:jc w:val="both"/>
        <w:rPr>
          <w:sz w:val="28"/>
          <w:szCs w:val="28"/>
          <w:shd w:val="clear" w:color="auto" w:fill="FFD966"/>
        </w:rPr>
      </w:pPr>
    </w:p>
    <w:p w14:paraId="2A7BD50E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nástěnky - vždy aktuální plán činností s dětmi a další důležité informace nebo zajímavosti</w:t>
      </w:r>
    </w:p>
    <w:p w14:paraId="6BA94A1B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pravidelné zasílání plánů a informací na e-mailové adresy</w:t>
      </w:r>
    </w:p>
    <w:p w14:paraId="588CEDB6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třídních schůzky (na začátku září)</w:t>
      </w:r>
    </w:p>
    <w:p w14:paraId="31883B5B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konzultační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hodiny  (individuálními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pohovory)</w:t>
      </w:r>
    </w:p>
    <w:p w14:paraId="5259DC89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e-mailovou adresa: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zaby@msnemcicka.cz</w:t>
        </w:r>
      </w:hyperlink>
    </w:p>
    <w:p w14:paraId="5C6E62BD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společná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skupina třídy</w:t>
      </w:r>
    </w:p>
    <w:p w14:paraId="11CEC6E1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stránky mateřské školy </w:t>
      </w:r>
      <w:hyperlink r:id="rId17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www.msnemcicka.cz</w:t>
        </w:r>
      </w:hyperlink>
    </w:p>
    <w:p w14:paraId="44B04D86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 tel. 221493022, 777130764</w:t>
      </w:r>
    </w:p>
    <w:p w14:paraId="3A9AF8D4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telefonní číslo třídy žáby - 770 684 126</w:t>
      </w:r>
    </w:p>
    <w:p w14:paraId="6648AD1D" w14:textId="77777777" w:rsidR="00026A31" w:rsidRDefault="00026A31">
      <w:pPr>
        <w:spacing w:after="0" w:line="240" w:lineRule="auto"/>
        <w:ind w:left="360"/>
        <w:jc w:val="both"/>
        <w:rPr>
          <w:sz w:val="28"/>
          <w:szCs w:val="28"/>
        </w:rPr>
      </w:pPr>
    </w:p>
    <w:p w14:paraId="0D26120C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 případě zájmu ze strany rodičů jsme schopni poskytovat informace nebo poradit:</w:t>
      </w:r>
    </w:p>
    <w:p w14:paraId="088F080A" w14:textId="77777777" w:rsidR="00026A31" w:rsidRDefault="00026A31">
      <w:pPr>
        <w:spacing w:after="0" w:line="240" w:lineRule="auto"/>
        <w:jc w:val="both"/>
      </w:pPr>
    </w:p>
    <w:p w14:paraId="72342B84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pozorování vlastního dítěte v kolektivu dětí /ze strany rodičů</w:t>
      </w:r>
    </w:p>
    <w:p w14:paraId="56765685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zapůjčení odborné literatury</w:t>
      </w:r>
    </w:p>
    <w:p w14:paraId="14E217FE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zprostředkování kontaktu s různými odborníky</w:t>
      </w:r>
    </w:p>
    <w:p w14:paraId="40BF1F6C" w14:textId="77777777" w:rsidR="00026A31" w:rsidRDefault="00026A31">
      <w:pPr>
        <w:spacing w:after="0" w:line="240" w:lineRule="auto"/>
        <w:ind w:left="360"/>
        <w:jc w:val="both"/>
        <w:rPr>
          <w:sz w:val="28"/>
          <w:szCs w:val="28"/>
        </w:rPr>
      </w:pPr>
    </w:p>
    <w:p w14:paraId="7F255C41" w14:textId="77777777" w:rsidR="00026A31" w:rsidRDefault="00026A31">
      <w:pPr>
        <w:spacing w:after="0" w:line="240" w:lineRule="auto"/>
        <w:ind w:left="360"/>
        <w:jc w:val="both"/>
        <w:rPr>
          <w:sz w:val="28"/>
          <w:szCs w:val="28"/>
          <w:shd w:val="clear" w:color="auto" w:fill="A4C2F4"/>
        </w:rPr>
      </w:pPr>
    </w:p>
    <w:p w14:paraId="57512AA4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Vítáme a děkujeme za sponzorování školy.</w:t>
      </w:r>
    </w:p>
    <w:p w14:paraId="5FDDA753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5568FB82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Náměty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dary zbytkových materiálů pro pracovní výchovu a výtvarnou činnost, finanční a věcné dary.</w:t>
      </w:r>
    </w:p>
    <w:p w14:paraId="37859AB2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1B8C6ACB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E9B63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</w:p>
    <w:p w14:paraId="44FFB52B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Spolupráce s poradenskými zařízeními</w:t>
      </w:r>
    </w:p>
    <w:p w14:paraId="20D6092A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4E2A623B" w14:textId="77777777" w:rsidR="00026A31" w:rsidRDefault="007D2A3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spolupracujeme 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Pedagogicko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psychologickou poradnou pro Prahu 1,2 a 4 </w:t>
      </w:r>
    </w:p>
    <w:p w14:paraId="4B074055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Francouzská 56/260, 101 00 Praha 10. </w:t>
      </w:r>
      <w:hyperlink r:id="rId1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www.ppppraha.cz</w:t>
        </w:r>
      </w:hyperlink>
    </w:p>
    <w:p w14:paraId="703BE0FB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ústředna tel: 267997031, 267997032, 224914192</w:t>
      </w:r>
    </w:p>
    <w:p w14:paraId="4432F0CC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školní psycholog: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PHDr.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 Pavelková  mpavelkova@ppppraha.cz</w:t>
      </w:r>
    </w:p>
    <w:p w14:paraId="714CA670" w14:textId="77777777" w:rsidR="00026A31" w:rsidRDefault="007D2A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tel: 267 997 029</w:t>
      </w:r>
    </w:p>
    <w:p w14:paraId="2499F8D8" w14:textId="77777777" w:rsidR="00026A31" w:rsidRDefault="00026A31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C9DAF8"/>
        </w:rPr>
      </w:pPr>
    </w:p>
    <w:p w14:paraId="41EC4E82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Plán pedagogické podpory</w:t>
      </w:r>
    </w:p>
    <w:p w14:paraId="218CBB7A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2F010087" w14:textId="540C3A80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 děti se zvláštními vzdělávacími potřebami bude vytvořen - Plán pedagogické podpory</w:t>
      </w:r>
      <w:r w:rsidR="00372EE9">
        <w:rPr>
          <w:rFonts w:ascii="Times New Roman" w:eastAsia="Times New Roman" w:hAnsi="Times New Roman" w:cs="Times New Roman"/>
          <w:sz w:val="28"/>
          <w:szCs w:val="28"/>
        </w:rPr>
        <w:t xml:space="preserve"> (PLPP), jako první stupeň podpů</w:t>
      </w:r>
      <w:r>
        <w:rPr>
          <w:rFonts w:ascii="Times New Roman" w:eastAsia="Times New Roman" w:hAnsi="Times New Roman" w:cs="Times New Roman"/>
          <w:sz w:val="28"/>
          <w:szCs w:val="28"/>
        </w:rPr>
        <w:t>rných opatření (PO), který vypracují třídní učitelky.</w:t>
      </w:r>
    </w:p>
    <w:p w14:paraId="547E0047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00DD7758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4B380C63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40400C41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CC00"/>
        </w:rPr>
        <w:t>Průběžné hodnocení</w:t>
      </w:r>
    </w:p>
    <w:p w14:paraId="7422FA31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E52F2B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Hodnotíme témata uvedená v TVP.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Tématické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celky lze vynechat, obměnit či doplnit podle dalších možností nebo vzniklých situací. Důležitý je prožitek a potřeby dítěte</w:t>
      </w:r>
    </w:p>
    <w:p w14:paraId="7F4F911C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7ECF31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DDF538E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B9556BC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B2D5692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55EE492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Chceme s dětmi pracovat tak, abychom maximálně rozvíjeli osobnost každého jedince a práce byla pro nás i pro děti radostná.  Nehodnotíme dítě, ani je neporovnáváme mezi sebou, ale chceme vědět, do jaké míry jsme v uplynulém celku naplňovali dílčí cíle z Rámcového vzdělávacího programu a případně se poučit pro další změnu nebo jiný postup práce s dětmi.</w:t>
      </w:r>
    </w:p>
    <w:p w14:paraId="0473A476" w14:textId="77777777" w:rsidR="00026A31" w:rsidRDefault="00026A31">
      <w:pPr>
        <w:spacing w:after="0" w:line="240" w:lineRule="auto"/>
        <w:jc w:val="both"/>
        <w:rPr>
          <w:sz w:val="24"/>
          <w:szCs w:val="24"/>
        </w:rPr>
      </w:pPr>
    </w:p>
    <w:p w14:paraId="6378FA2A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321F90C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0"/>
          <w:szCs w:val="50"/>
        </w:rPr>
      </w:pPr>
    </w:p>
    <w:p w14:paraId="395C0864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0"/>
          <w:szCs w:val="50"/>
          <w:highlight w:val="yellow"/>
        </w:rPr>
      </w:pPr>
    </w:p>
    <w:p w14:paraId="1ABAC5AA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0"/>
          <w:szCs w:val="50"/>
          <w:highlight w:val="yellow"/>
        </w:rPr>
      </w:pPr>
    </w:p>
    <w:p w14:paraId="0A3DBC5D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0"/>
          <w:szCs w:val="50"/>
          <w:highlight w:val="green"/>
        </w:rPr>
      </w:pPr>
      <w:r>
        <w:rPr>
          <w:rFonts w:ascii="Times New Roman" w:eastAsia="Times New Roman" w:hAnsi="Times New Roman" w:cs="Times New Roman"/>
          <w:b/>
          <w:noProof/>
          <w:sz w:val="50"/>
          <w:szCs w:val="50"/>
          <w:highlight w:val="green"/>
        </w:rPr>
        <w:lastRenderedPageBreak/>
        <w:drawing>
          <wp:inline distT="114300" distB="114300" distL="114300" distR="114300" wp14:anchorId="2F402C9A" wp14:editId="4BFBDF25">
            <wp:extent cx="2228400" cy="2820042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400" cy="2820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50"/>
          <w:szCs w:val="50"/>
          <w:highlight w:val="green"/>
        </w:rPr>
        <w:t xml:space="preserve">             </w:t>
      </w:r>
      <w:r>
        <w:rPr>
          <w:rFonts w:ascii="Times New Roman" w:eastAsia="Times New Roman" w:hAnsi="Times New Roman" w:cs="Times New Roman"/>
          <w:b/>
          <w:noProof/>
          <w:sz w:val="50"/>
          <w:szCs w:val="50"/>
          <w:highlight w:val="green"/>
        </w:rPr>
        <w:drawing>
          <wp:inline distT="114300" distB="114300" distL="114300" distR="114300" wp14:anchorId="18AC680F" wp14:editId="2920C438">
            <wp:extent cx="2372400" cy="2854682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2854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6FF8B3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0"/>
          <w:szCs w:val="50"/>
          <w:highlight w:val="yellow"/>
        </w:rPr>
      </w:pPr>
    </w:p>
    <w:p w14:paraId="4BA4DEB7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0"/>
          <w:szCs w:val="50"/>
          <w:highlight w:val="yellow"/>
        </w:rPr>
      </w:pPr>
      <w:r>
        <w:rPr>
          <w:rFonts w:ascii="Times New Roman" w:eastAsia="Times New Roman" w:hAnsi="Times New Roman" w:cs="Times New Roman"/>
          <w:b/>
          <w:noProof/>
          <w:sz w:val="50"/>
          <w:szCs w:val="50"/>
          <w:highlight w:val="yellow"/>
        </w:rPr>
        <w:drawing>
          <wp:inline distT="114300" distB="114300" distL="114300" distR="114300" wp14:anchorId="691457BB" wp14:editId="4C769466">
            <wp:extent cx="5648400" cy="3927766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3927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00FDB5" w14:textId="77777777" w:rsidR="00026A31" w:rsidRDefault="00026A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14:paraId="3411B975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0"/>
          <w:szCs w:val="50"/>
          <w:highlight w:val="yellow"/>
        </w:rPr>
      </w:pPr>
      <w:r>
        <w:rPr>
          <w:rFonts w:ascii="Times New Roman" w:eastAsia="Times New Roman" w:hAnsi="Times New Roman" w:cs="Times New Roman"/>
          <w:b/>
          <w:sz w:val="50"/>
          <w:szCs w:val="50"/>
          <w:highlight w:val="green"/>
        </w:rPr>
        <w:t xml:space="preserve">            </w:t>
      </w:r>
    </w:p>
    <w:p w14:paraId="270499E4" w14:textId="77777777" w:rsidR="0063559D" w:rsidRDefault="006355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0"/>
          <w:szCs w:val="50"/>
          <w:highlight w:val="yellow"/>
        </w:rPr>
      </w:pPr>
    </w:p>
    <w:p w14:paraId="7690983E" w14:textId="77777777" w:rsidR="00026A31" w:rsidRDefault="007D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0"/>
          <w:szCs w:val="50"/>
          <w:highlight w:val="yellow"/>
        </w:rPr>
      </w:pPr>
      <w:r>
        <w:rPr>
          <w:rFonts w:ascii="Times New Roman" w:eastAsia="Times New Roman" w:hAnsi="Times New Roman" w:cs="Times New Roman"/>
          <w:b/>
          <w:sz w:val="50"/>
          <w:szCs w:val="50"/>
          <w:highlight w:val="yellow"/>
        </w:rPr>
        <w:lastRenderedPageBreak/>
        <w:t>Konkretizované očekávané výstupy</w:t>
      </w:r>
    </w:p>
    <w:p w14:paraId="242D6941" w14:textId="77777777" w:rsidR="00026A31" w:rsidRDefault="00026A31">
      <w:pPr>
        <w:spacing w:after="0" w:line="240" w:lineRule="auto"/>
        <w:jc w:val="both"/>
        <w:rPr>
          <w:sz w:val="28"/>
          <w:szCs w:val="28"/>
        </w:rPr>
      </w:pPr>
    </w:p>
    <w:p w14:paraId="7D2B9749" w14:textId="77777777" w:rsidR="00026A31" w:rsidRDefault="007D2A3D">
      <w:pPr>
        <w:spacing w:after="120" w:line="240" w:lineRule="auto"/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VZDĚLÁVACÍ OBLAST</w:t>
      </w:r>
    </w:p>
    <w:p w14:paraId="0C57BFF6" w14:textId="77777777" w:rsidR="00026A31" w:rsidRDefault="00026A31">
      <w:pPr>
        <w:spacing w:after="120" w:line="240" w:lineRule="auto"/>
        <w:jc w:val="both"/>
        <w:rPr>
          <w:rFonts w:ascii="Verdana" w:eastAsia="Verdana" w:hAnsi="Verdana" w:cs="Verdana"/>
          <w:b/>
          <w:color w:val="00B050"/>
          <w:sz w:val="28"/>
          <w:szCs w:val="28"/>
        </w:rPr>
      </w:pPr>
    </w:p>
    <w:p w14:paraId="1D6BFE56" w14:textId="77777777" w:rsidR="00026A31" w:rsidRDefault="007D2A3D">
      <w:pPr>
        <w:spacing w:after="120" w:line="240" w:lineRule="auto"/>
        <w:jc w:val="both"/>
        <w:rPr>
          <w:rFonts w:ascii="Verdana" w:eastAsia="Verdana" w:hAnsi="Verdana" w:cs="Verdana"/>
          <w:b/>
          <w:color w:val="00B050"/>
          <w:sz w:val="28"/>
          <w:szCs w:val="28"/>
        </w:rPr>
      </w:pPr>
      <w:r>
        <w:rPr>
          <w:rFonts w:ascii="Verdana" w:eastAsia="Verdana" w:hAnsi="Verdana" w:cs="Verdana"/>
          <w:b/>
          <w:color w:val="00B050"/>
          <w:sz w:val="28"/>
          <w:szCs w:val="28"/>
        </w:rPr>
        <w:t>DÍTĚ A JEHO TĚLO (BIOLOGICKÁ)</w:t>
      </w:r>
    </w:p>
    <w:p w14:paraId="5308E509" w14:textId="77777777" w:rsidR="00026A31" w:rsidRDefault="00026A31">
      <w:pPr>
        <w:spacing w:after="0" w:line="240" w:lineRule="auto"/>
        <w:jc w:val="both"/>
      </w:pPr>
    </w:p>
    <w:tbl>
      <w:tblPr>
        <w:tblStyle w:val="a1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5B8811B3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747622A" w14:textId="77777777" w:rsidR="00026A31" w:rsidRDefault="007D2A3D">
            <w:pPr>
              <w:spacing w:after="0" w:line="240" w:lineRule="auto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88D9B35" w14:textId="77777777" w:rsidR="00026A31" w:rsidRDefault="007D2A3D">
            <w:pPr>
              <w:spacing w:after="0" w:line="240" w:lineRule="auto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Fyzický rozvoj a pohybová koordinace</w:t>
            </w:r>
          </w:p>
        </w:tc>
      </w:tr>
      <w:tr w:rsidR="00026A31" w14:paraId="1803D5FF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E1BEAE1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00E6DF6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Zachovávat správné držení těla </w:t>
            </w:r>
          </w:p>
          <w:p w14:paraId="249D675C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Zvládnout základní pohybové dovednosti a prostorovou orientaci, běžné způsoby pohybu v různém prostředí</w:t>
            </w:r>
          </w:p>
          <w:p w14:paraId="45930AF7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Koordinovat lokomoci a další polohy a pohyby těla</w:t>
            </w:r>
          </w:p>
          <w:p w14:paraId="351877B4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Vědomě napodobit jednoduchý pohyb podle vzoru</w:t>
            </w:r>
          </w:p>
          <w:p w14:paraId="06B5034B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Ovládat dechové svalstvo, sladit pohyb se zpěvem</w:t>
            </w:r>
          </w:p>
          <w:p w14:paraId="694C11FC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Rozlišovat, co zdraví prospívá a co mu škodí</w:t>
            </w:r>
          </w:p>
          <w:p w14:paraId="265AE42A" w14:textId="77777777" w:rsidR="00026A31" w:rsidRDefault="00026A31">
            <w:pPr>
              <w:spacing w:after="0" w:line="360" w:lineRule="auto"/>
              <w:ind w:left="144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7EFDD27" w14:textId="77777777" w:rsidR="00026A31" w:rsidRDefault="00026A31">
            <w:pPr>
              <w:spacing w:after="0" w:line="240" w:lineRule="auto"/>
              <w:ind w:left="360"/>
              <w:jc w:val="both"/>
            </w:pPr>
          </w:p>
        </w:tc>
      </w:tr>
    </w:tbl>
    <w:p w14:paraId="66354D49" w14:textId="77777777" w:rsidR="00026A31" w:rsidRDefault="00026A31">
      <w:pPr>
        <w:spacing w:after="0" w:line="240" w:lineRule="auto"/>
        <w:jc w:val="both"/>
      </w:pPr>
    </w:p>
    <w:tbl>
      <w:tblPr>
        <w:tblStyle w:val="a2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1C72710D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5E2C575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7BDEE7A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Jemná motorika, koordinace ruky a oka</w:t>
            </w:r>
          </w:p>
        </w:tc>
      </w:tr>
      <w:tr w:rsidR="00026A31" w14:paraId="7DD0EBB0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D67B212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E275F24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0779B2A3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Zacházet s běžnými předměty denní potřeby, hračkami, pomůckami, nástroji a materiály</w:t>
            </w:r>
          </w:p>
          <w:p w14:paraId="62C6C06C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026A31" w14:paraId="257BB060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2EEB3D3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2A758D48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AB9BEA5" w14:textId="77777777" w:rsidR="00026A31" w:rsidRDefault="00026A31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</w:p>
          <w:p w14:paraId="42D3C8B0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napodobit základní geometrické obrazce, různé tvary, popř. písmena </w:t>
            </w:r>
          </w:p>
          <w:p w14:paraId="51C6CE72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pracovat se stavebnicemi, skládankami (stavět z kostek, navlékat korálky, skládat mozaiky, zavázat kličku) </w:t>
            </w:r>
          </w:p>
          <w:p w14:paraId="52EAC254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zvládat výtvarné činnosti, provádět jednoduché úkony s výtvarnými pomůckami (např. tužkou, pastelem, štětcem, nůžkami) a materiály (např., textilem, modelovací hmotou)</w:t>
            </w:r>
          </w:p>
          <w:p w14:paraId="132E0555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kreslit, malovat, modelovat, vytrhávat, lepit, vytvářet objekty z přírodních i umělých materiálů </w:t>
            </w:r>
          </w:p>
          <w:p w14:paraId="678F482C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zacházet správně s jednoduchými rytmickými a hudebními nástroji (např. trianglem, bubínkem, chřestidly)</w:t>
            </w:r>
          </w:p>
          <w:p w14:paraId="7ED0A5F5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152A1CD5" w14:textId="77777777" w:rsidR="00026A31" w:rsidRDefault="00026A31">
      <w:pPr>
        <w:spacing w:after="0" w:line="240" w:lineRule="auto"/>
        <w:jc w:val="both"/>
      </w:pPr>
    </w:p>
    <w:tbl>
      <w:tblPr>
        <w:tblStyle w:val="a3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6691A830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BA0D593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42E12BD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Sebeobsluha</w:t>
            </w:r>
          </w:p>
        </w:tc>
      </w:tr>
      <w:tr w:rsidR="00026A31" w14:paraId="16F31DA7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CEE16DF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4F05642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2329F586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Zvládat sebeobsluhu, uplatňovat základní kulturně hygienické a zdravotně preventivní návyky</w:t>
            </w:r>
          </w:p>
          <w:p w14:paraId="1BBCDD77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Zvládat jednoduchou obsluhu a pracovní úkony</w:t>
            </w:r>
          </w:p>
          <w:p w14:paraId="3788D228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026A31" w14:paraId="57C88350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7C55056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37A79D5A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44C62AF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71729702" w14:textId="77777777" w:rsidR="00026A31" w:rsidRDefault="007D2A3D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pečovat o osobní hygienu, samostatně zvládat pravidelné běžné denní úkony (např. používat toaletní papír a splachovací zařízení, mýt si a 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lastRenderedPageBreak/>
              <w:t xml:space="preserve">utírat ruce, umět používat kapesník) </w:t>
            </w:r>
          </w:p>
          <w:p w14:paraId="541813D9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samostatně se oblékat, svlékat, obouvat, zipy</w:t>
            </w:r>
          </w:p>
          <w:p w14:paraId="3ABE49DE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samostatně jíst, používat lžíci </w:t>
            </w:r>
          </w:p>
          <w:p w14:paraId="3124A1EA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postarat se o své osobní věci, o hračky a pomůcky </w:t>
            </w:r>
          </w:p>
          <w:p w14:paraId="656466CC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udržovat pořádek, zvládat jednoduché úklidové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prác</w:t>
            </w:r>
            <w:proofErr w:type="spellEnd"/>
          </w:p>
        </w:tc>
      </w:tr>
    </w:tbl>
    <w:p w14:paraId="426280C9" w14:textId="77777777" w:rsidR="00026A31" w:rsidRDefault="00026A31">
      <w:pPr>
        <w:spacing w:after="0" w:line="240" w:lineRule="auto"/>
        <w:jc w:val="both"/>
      </w:pPr>
    </w:p>
    <w:p w14:paraId="57F36800" w14:textId="77777777" w:rsidR="00026A31" w:rsidRDefault="00026A31">
      <w:pPr>
        <w:spacing w:after="0" w:line="240" w:lineRule="auto"/>
        <w:jc w:val="both"/>
      </w:pPr>
    </w:p>
    <w:tbl>
      <w:tblPr>
        <w:tblStyle w:val="a4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4B9BFA46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FE99EB1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079CC36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Zdraví, bezpečí </w:t>
            </w:r>
          </w:p>
        </w:tc>
      </w:tr>
      <w:tr w:rsidR="00026A31" w14:paraId="12CFF339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9DD3449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62B9AB9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01DBB2FB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Pojmenovat (některé) části těla a orgány, znát základní pojmy používané ve spojení se zdravím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, pohybem a sportem</w:t>
            </w:r>
          </w:p>
          <w:p w14:paraId="646DFFC1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Rozlišovat, co zdraví prospívá a co mu škodí</w:t>
            </w:r>
          </w:p>
          <w:p w14:paraId="6AF96E46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Mít povědomí o významu péče o čistotu a zdraví, aktivního pohybu a zdravé výživy </w:t>
            </w:r>
          </w:p>
          <w:p w14:paraId="7E085821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Mít povědomí o některých způsobech ochrany zdraví a bezpečí </w:t>
            </w:r>
          </w:p>
          <w:p w14:paraId="2129EEFD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Chovat se obezřetně při setkání s cizími a neznámými osobami</w:t>
            </w:r>
          </w:p>
          <w:p w14:paraId="60C22345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026A31" w14:paraId="37E0D5E5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EB28D6D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32E85F85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7A551C0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3C3E03D3" w14:textId="77777777" w:rsidR="00026A31" w:rsidRDefault="007D2A3D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pojmenovat viditelné části těla včetně některých dílčích částí (např. rameno, koleno, loket, zápěstí) </w:t>
            </w:r>
          </w:p>
          <w:p w14:paraId="32257DA9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znát základní zásady zdravého životního stylu (např. o pozitivních účincích pohybu a sportu, hygieny, zdravé výživy, činnosti a odpočinku, pobytu v přírodě, otužování) a o faktorech poškozujících zdraví včetně návykových látek)</w:t>
            </w:r>
          </w:p>
          <w:p w14:paraId="63528539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uvědomovat si, co je nebezpečné</w:t>
            </w:r>
          </w:p>
          <w:p w14:paraId="6FCDCAD3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projevovat bezpečný odstup vůči cizím osobám</w:t>
            </w:r>
          </w:p>
          <w:p w14:paraId="44EAE8CD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chovat se přiměřeně a bezpečně ve známém prostředí (např. ve školním prostředí, na hřišti, na veřejnosti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, v přírodě) </w:t>
            </w:r>
          </w:p>
          <w:p w14:paraId="02F1ECE6" w14:textId="77777777" w:rsidR="00026A31" w:rsidRDefault="007D2A3D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znát a dodržovat základní pravidla chování na chodníku a na ulici (dávat pozor při přecházení, rozumět světelné signalizaci)</w:t>
            </w:r>
          </w:p>
          <w:p w14:paraId="1619E0AA" w14:textId="77777777" w:rsidR="00026A31" w:rsidRDefault="007D2A3D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vědět, jak se vyhnout nebezpečí (být opatrné, obezřetné, kam se v případě potřeby obrátit o pomoc, koho přivolat) </w:t>
            </w:r>
          </w:p>
          <w:p w14:paraId="79CC9A92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bránit se projevům násilí</w:t>
            </w:r>
          </w:p>
          <w:p w14:paraId="3952C874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477A7E2B" w14:textId="77777777" w:rsidR="00026A31" w:rsidRDefault="00026A31">
      <w:pPr>
        <w:spacing w:after="0" w:line="240" w:lineRule="auto"/>
        <w:jc w:val="both"/>
      </w:pPr>
    </w:p>
    <w:p w14:paraId="41471881" w14:textId="77777777" w:rsidR="00026A31" w:rsidRDefault="00026A31">
      <w:pPr>
        <w:spacing w:after="0" w:line="240" w:lineRule="auto"/>
        <w:jc w:val="both"/>
      </w:pPr>
    </w:p>
    <w:p w14:paraId="5F83E161" w14:textId="77777777" w:rsidR="00026A31" w:rsidRDefault="007D2A3D">
      <w:pPr>
        <w:spacing w:after="0" w:line="240" w:lineRule="auto"/>
        <w:jc w:val="both"/>
        <w:rPr>
          <w:rFonts w:ascii="Verdana" w:eastAsia="Verdana" w:hAnsi="Verdana" w:cs="Verdana"/>
          <w:b/>
          <w:i/>
          <w:color w:val="00B05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i/>
          <w:color w:val="00B050"/>
          <w:sz w:val="20"/>
          <w:szCs w:val="20"/>
          <w:u w:val="single"/>
        </w:rPr>
        <w:t>DÍTĚ A JEHO PSYCHIKA (PSYCHOLOGICKÁ)</w:t>
      </w:r>
    </w:p>
    <w:p w14:paraId="616A423E" w14:textId="77777777" w:rsidR="00026A31" w:rsidRDefault="00026A31">
      <w:pPr>
        <w:spacing w:after="0" w:line="240" w:lineRule="auto"/>
        <w:jc w:val="both"/>
      </w:pPr>
    </w:p>
    <w:p w14:paraId="447C35F7" w14:textId="77777777" w:rsidR="00026A31" w:rsidRDefault="00026A31">
      <w:pPr>
        <w:spacing w:after="0" w:line="240" w:lineRule="auto"/>
        <w:jc w:val="both"/>
      </w:pPr>
    </w:p>
    <w:tbl>
      <w:tblPr>
        <w:tblStyle w:val="a5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15E02B4A" w14:textId="77777777">
        <w:trPr>
          <w:trHeight w:val="370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C2F1EB8" w14:textId="77777777" w:rsidR="00026A31" w:rsidRDefault="00026A31">
            <w:pPr>
              <w:spacing w:after="0" w:line="240" w:lineRule="auto"/>
              <w:jc w:val="both"/>
            </w:pP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6BA5873" w14:textId="77777777" w:rsidR="00026A31" w:rsidRDefault="007D2A3D">
            <w:pPr>
              <w:spacing w:after="0" w:line="480" w:lineRule="auto"/>
              <w:jc w:val="both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Jazyk a řeč</w:t>
            </w:r>
          </w:p>
        </w:tc>
      </w:tr>
      <w:tr w:rsidR="00026A31" w14:paraId="0976FFFC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3E984DB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09AB0A2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Výslovnost, gramatická správnost řeči, porozumění, vyjadřování, dorozumívání</w:t>
            </w:r>
          </w:p>
        </w:tc>
      </w:tr>
      <w:tr w:rsidR="00026A31" w14:paraId="0232CC51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54724D0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55C173C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38F3F9D7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Správně vyslovovat, ovládat dech, tempo i intonaci řeči</w:t>
            </w:r>
          </w:p>
          <w:p w14:paraId="02C48AEB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Pojmenovat většinu toho, čím je obklopeno</w:t>
            </w:r>
          </w:p>
          <w:p w14:paraId="49121CBB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Vyjadřovat samostatně a smysluplně myšlenky, </w:t>
            </w:r>
            <w:proofErr w:type="spellStart"/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nápady,pocity</w:t>
            </w:r>
            <w:proofErr w:type="spellEnd"/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>, ve vhodně formulovaných větách</w:t>
            </w:r>
          </w:p>
          <w:p w14:paraId="56E51717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lastRenderedPageBreak/>
              <w:t>Vést rozhovor, formulovat otázky, odpovídat, slovně reagovat</w:t>
            </w:r>
          </w:p>
          <w:p w14:paraId="2DB3A014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Domluvit se slovy</w:t>
            </w:r>
          </w:p>
          <w:p w14:paraId="5F10E71F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Porozumět slyšenému </w:t>
            </w:r>
          </w:p>
          <w:p w14:paraId="267F7185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Sledovat a vyprávět příběh, pohádku</w:t>
            </w:r>
          </w:p>
        </w:tc>
      </w:tr>
      <w:tr w:rsidR="00026A31" w14:paraId="7937F0AD" w14:textId="77777777">
        <w:trPr>
          <w:trHeight w:val="718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1D50076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lastRenderedPageBreak/>
              <w:t>Konkretizované</w:t>
            </w:r>
          </w:p>
          <w:p w14:paraId="137FA230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  <w:p w14:paraId="227DC476" w14:textId="77777777" w:rsidR="00026A31" w:rsidRDefault="00026A31">
            <w:pPr>
              <w:spacing w:after="0" w:line="240" w:lineRule="auto"/>
              <w:jc w:val="both"/>
            </w:pPr>
          </w:p>
          <w:p w14:paraId="4DE69F1C" w14:textId="77777777" w:rsidR="00026A31" w:rsidRDefault="00026A31">
            <w:pPr>
              <w:spacing w:after="0" w:line="240" w:lineRule="auto"/>
              <w:jc w:val="both"/>
            </w:pPr>
          </w:p>
          <w:p w14:paraId="2372D083" w14:textId="77777777" w:rsidR="00026A31" w:rsidRDefault="00026A31">
            <w:pPr>
              <w:spacing w:after="0" w:line="240" w:lineRule="auto"/>
              <w:jc w:val="both"/>
            </w:pPr>
          </w:p>
          <w:p w14:paraId="06B5F52E" w14:textId="77777777" w:rsidR="00026A31" w:rsidRDefault="00026A31">
            <w:pPr>
              <w:spacing w:after="0" w:line="240" w:lineRule="auto"/>
              <w:jc w:val="both"/>
            </w:pPr>
          </w:p>
          <w:p w14:paraId="0D8B930C" w14:textId="77777777" w:rsidR="00026A31" w:rsidRDefault="00026A31">
            <w:pPr>
              <w:spacing w:after="0" w:line="240" w:lineRule="auto"/>
              <w:jc w:val="both"/>
            </w:pPr>
          </w:p>
          <w:p w14:paraId="3E94E2B7" w14:textId="77777777" w:rsidR="00026A31" w:rsidRDefault="00026A31">
            <w:pPr>
              <w:spacing w:after="0" w:line="240" w:lineRule="auto"/>
              <w:jc w:val="both"/>
            </w:pPr>
          </w:p>
          <w:p w14:paraId="70CA5886" w14:textId="77777777" w:rsidR="00026A31" w:rsidRDefault="00026A31">
            <w:pPr>
              <w:spacing w:after="0" w:line="240" w:lineRule="auto"/>
              <w:jc w:val="both"/>
            </w:pPr>
          </w:p>
          <w:p w14:paraId="1DB308EA" w14:textId="77777777" w:rsidR="00026A31" w:rsidRDefault="00026A31">
            <w:pPr>
              <w:spacing w:after="0" w:line="240" w:lineRule="auto"/>
              <w:jc w:val="both"/>
            </w:pPr>
          </w:p>
          <w:p w14:paraId="7869B2C6" w14:textId="77777777" w:rsidR="00026A31" w:rsidRDefault="00026A31">
            <w:pPr>
              <w:spacing w:after="0" w:line="240" w:lineRule="auto"/>
              <w:jc w:val="both"/>
            </w:pPr>
          </w:p>
          <w:p w14:paraId="09FC57DC" w14:textId="77777777" w:rsidR="00026A31" w:rsidRDefault="00026A31">
            <w:pPr>
              <w:spacing w:after="0" w:line="240" w:lineRule="auto"/>
              <w:jc w:val="both"/>
            </w:pPr>
          </w:p>
          <w:p w14:paraId="30C34533" w14:textId="77777777" w:rsidR="00026A31" w:rsidRDefault="00026A31">
            <w:pPr>
              <w:spacing w:after="0" w:line="240" w:lineRule="auto"/>
              <w:jc w:val="both"/>
            </w:pPr>
          </w:p>
          <w:p w14:paraId="4E428ACC" w14:textId="77777777" w:rsidR="00026A31" w:rsidRDefault="00026A31">
            <w:pPr>
              <w:spacing w:after="0" w:line="240" w:lineRule="auto"/>
              <w:jc w:val="both"/>
            </w:pP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9D382B5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spontánně vyprávět zážitky ze sledování filmových pohádek nebo pohádek z médií</w:t>
            </w:r>
          </w:p>
          <w:p w14:paraId="724A4858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vyslovovat všechny hlásky správně a mluvit zřetelně, gramaticky správně, v přiměřeném tempu, ovládat sílu a intonaci hlasu</w:t>
            </w:r>
          </w:p>
          <w:p w14:paraId="26C65C12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znát většinu slov a výrazů běžně používaných v   prostředí dítěte (např. sdělit svoje jméno a příjmení, jména rodičů, sourozenců, kamarádů, učitelek, rozumět většině pojmenování, které se týkají dítěti známých předmětů)</w:t>
            </w:r>
          </w:p>
          <w:p w14:paraId="22C6DB02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mít přiměřeně věku bohatou slovní zásobu, správně určovat a pojmenovávat věci a jevy ve svém okolí  </w:t>
            </w:r>
          </w:p>
          <w:p w14:paraId="41CCA59B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používat jednoduchá souvětí, vyjádřit myšlenku, nápad, mínění, popsat situaci, událost, vyjádřit svoje pocity, prožitky </w:t>
            </w:r>
          </w:p>
          <w:p w14:paraId="62FA08E4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dodržovat pravidla konverzace a společenského kontaktu – řečovou kázeň (např. dokázat naslouchat druhým, vyčkat, až druhý dokončí myšlenku, sledovat řečníka i obsah, dokázat zformulovat otázku, samostatně a smysluplně odpovědět na otázku)</w:t>
            </w:r>
          </w:p>
          <w:p w14:paraId="2D340E03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dorozumět se verbálně i nonverbálně (např. používat gesta, udržet oční kontakt, reagovat správně na neverbální podněty)</w:t>
            </w:r>
          </w:p>
          <w:p w14:paraId="410A543E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sledovat a zachytit hlavní myšlenku příběhu, vyslechnutý příběh převyprávět samostatně, věcně správně  </w:t>
            </w:r>
          </w:p>
          <w:p w14:paraId="444EAF7B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znát, že lidé se dorozumívají i jinými jazyky a že je možno se jim učit</w:t>
            </w:r>
          </w:p>
          <w:p w14:paraId="19AEDD2C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vnímat jednoduché písně, rýmy a popěvky</w:t>
            </w:r>
          </w:p>
          <w:p w14:paraId="6467B281" w14:textId="77777777" w:rsidR="00026A31" w:rsidRDefault="00026A31">
            <w:pPr>
              <w:spacing w:after="0" w:line="240" w:lineRule="auto"/>
              <w:ind w:left="720"/>
              <w:jc w:val="both"/>
              <w:rPr>
                <w:sz w:val="18"/>
                <w:szCs w:val="18"/>
              </w:rPr>
            </w:pPr>
          </w:p>
        </w:tc>
      </w:tr>
    </w:tbl>
    <w:p w14:paraId="721919AD" w14:textId="77777777" w:rsidR="00026A31" w:rsidRDefault="00026A31">
      <w:pPr>
        <w:spacing w:after="0" w:line="240" w:lineRule="auto"/>
        <w:jc w:val="both"/>
      </w:pPr>
    </w:p>
    <w:tbl>
      <w:tblPr>
        <w:tblStyle w:val="a6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0C3E7002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7FAF35D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15717D2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Poznávací schopnosti - Vnímání</w:t>
            </w:r>
          </w:p>
          <w:p w14:paraId="05398F63" w14:textId="77777777" w:rsidR="00026A31" w:rsidRDefault="00026A31">
            <w:pPr>
              <w:spacing w:after="0" w:line="240" w:lineRule="auto"/>
              <w:jc w:val="both"/>
            </w:pPr>
          </w:p>
        </w:tc>
      </w:tr>
      <w:tr w:rsidR="00026A31" w14:paraId="2EB02766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25BADB0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22312E9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Využívat všech smyslů, záměrně pozorovat, postřehovat, všímat si (nového, změněného, chybějícího)  </w:t>
            </w:r>
          </w:p>
          <w:p w14:paraId="369935C2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Zaměřovat se na to, co je z poznávacího hlediska důležité</w:t>
            </w:r>
          </w:p>
        </w:tc>
      </w:tr>
      <w:tr w:rsidR="00026A31" w14:paraId="6D8FEA39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6E43851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6C51411B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43BA62B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7F626EBF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zaregistrovat změny ve svém okolí (všimnout si a rozpoznat, co se změnilo např. ve třídě, na kamarádovi, na obrázku) </w:t>
            </w:r>
          </w:p>
          <w:p w14:paraId="7E3F9F40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rozlišit zvuky </w:t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známé melodie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, rozlišit a napodobit rytmus </w:t>
            </w:r>
          </w:p>
          <w:p w14:paraId="69CD62D8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-   rozlišit </w:t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základní barvy (červená, modrá, žlutá), barvy složené (oranžová, zelená, fialová)</w:t>
            </w:r>
          </w:p>
          <w:p w14:paraId="0755D768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správně reagovat na světelné a akustické signály </w:t>
            </w:r>
          </w:p>
          <w:p w14:paraId="03356995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rozpoznat odlišnosti v detailech (např. vyhledat a doplnit chybějící část v obrázku, jednotlivé části složit v celek, nalézt cestu v jednoduchém labyrintu, složit puzzle, hrát pexeso, domino, loto)</w:t>
            </w:r>
          </w:p>
          <w:p w14:paraId="33202078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odhalit charakteristické znaky předmětů, osob, zvířat </w:t>
            </w:r>
          </w:p>
          <w:p w14:paraId="728A5CEE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rozlišit známé chutě (např. slané, sladké, kyselé)</w:t>
            </w:r>
          </w:p>
          <w:p w14:paraId="411C164A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451988A3" w14:textId="77777777" w:rsidR="00026A31" w:rsidRDefault="00026A31">
      <w:pPr>
        <w:spacing w:after="0" w:line="240" w:lineRule="auto"/>
        <w:jc w:val="both"/>
      </w:pPr>
    </w:p>
    <w:tbl>
      <w:tblPr>
        <w:tblStyle w:val="a7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48508409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F9BBFD6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51B60CB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Poznávací schopnosti - Pozornost, soustředěnost, paměť</w:t>
            </w:r>
          </w:p>
          <w:p w14:paraId="565CFC86" w14:textId="77777777" w:rsidR="00026A31" w:rsidRDefault="00026A31">
            <w:pPr>
              <w:spacing w:after="0" w:line="240" w:lineRule="auto"/>
              <w:jc w:val="both"/>
            </w:pPr>
          </w:p>
        </w:tc>
      </w:tr>
      <w:tr w:rsidR="00026A31" w14:paraId="472CE255" w14:textId="77777777">
        <w:trPr>
          <w:trHeight w:val="718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3E62190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lastRenderedPageBreak/>
              <w:t>Očekávané výstupy</w:t>
            </w:r>
          </w:p>
          <w:p w14:paraId="3EA2786A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9F251F2" w14:textId="77777777" w:rsidR="00026A31" w:rsidRDefault="00026A31">
            <w:pPr>
              <w:spacing w:after="0" w:line="240" w:lineRule="auto"/>
              <w:jc w:val="both"/>
            </w:pPr>
          </w:p>
          <w:p w14:paraId="603EB024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Záměrně se soustředit a udržet pozornost</w:t>
            </w:r>
          </w:p>
          <w:p w14:paraId="5FF83F66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Vyvinout volní úsilí, soustředit se na činnost a její dokončení</w:t>
            </w:r>
          </w:p>
          <w:p w14:paraId="51A52297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Naučit se nazpaměť krátké texty, záměrně si zapamatovat a vybavit</w:t>
            </w:r>
          </w:p>
        </w:tc>
      </w:tr>
      <w:tr w:rsidR="00026A31" w14:paraId="00F5435E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FF3AACD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61EC3EBB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F2F77FB" w14:textId="77777777" w:rsidR="00026A31" w:rsidRDefault="00026A31">
            <w:pPr>
              <w:spacing w:after="0" w:line="240" w:lineRule="auto"/>
              <w:jc w:val="both"/>
            </w:pPr>
          </w:p>
          <w:p w14:paraId="1B1AAF2E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soustředěně poslouchat pohádku, hudební skladbu, divadelní hru (např. sledovat pozorně divadelní představení), nenechat se vyrušit – neodbíhat od činnosti, pracovat v klidu </w:t>
            </w:r>
          </w:p>
          <w:p w14:paraId="69BF26C4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dokončit hru (neodbíhat od ní) i rozdělanou činnost</w:t>
            </w:r>
          </w:p>
          <w:p w14:paraId="653F09BD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udržet pozornost i při méně atraktivních činnostech</w:t>
            </w:r>
          </w:p>
          <w:p w14:paraId="3E657E03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uposlechnout pokynu dospělého a řídit se jím</w:t>
            </w:r>
          </w:p>
          <w:p w14:paraId="56A01793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zapamatovat si krátké říkanky, rozpočítadla, jednoduché básničky, písničky a reprodukovat je, přijmout jednoduchou dramatickou úlohu </w:t>
            </w:r>
          </w:p>
          <w:p w14:paraId="56B53E1D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záměrně si zapamatovat a vybavit si prožité příjemné i nepříjemné pocity (např. vyprávět zážitky z výletu), viděné (např. vyjmenovat květiny viděné na procházce), slyšené (např. zapamatovat si rytmu</w:t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, melodii) </w:t>
            </w:r>
          </w:p>
          <w:p w14:paraId="021CC4F7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pamatovat si postup řešení (např. postup jednoduché stavby)</w:t>
            </w:r>
          </w:p>
          <w:p w14:paraId="24BCF6D2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zapamatovat si různé zvuky zvířat, ale i událostí – kroky, dveře, tekoucí voda, vítr, déšť, bouřka apod., melodii (zvuky hudebních nástrojů), jednoduché taneční kroky, pořadí cviků nebo úkonů (např. skákání Panáka), krátký rytmický celek</w:t>
            </w:r>
          </w:p>
          <w:p w14:paraId="0055ADE3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uplatňovat postřeh a rychlost</w:t>
            </w:r>
          </w:p>
          <w:p w14:paraId="71FC8E8A" w14:textId="77777777" w:rsidR="00026A31" w:rsidRDefault="00026A31">
            <w:pPr>
              <w:spacing w:after="0" w:line="240" w:lineRule="auto"/>
              <w:jc w:val="both"/>
            </w:pPr>
          </w:p>
        </w:tc>
      </w:tr>
    </w:tbl>
    <w:p w14:paraId="5C2618FB" w14:textId="77777777" w:rsidR="00026A31" w:rsidRDefault="00026A31">
      <w:pPr>
        <w:spacing w:after="0" w:line="240" w:lineRule="auto"/>
      </w:pPr>
    </w:p>
    <w:tbl>
      <w:tblPr>
        <w:tblStyle w:val="a8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5A94CAF5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C9938FD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D2C251D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Poznávací schopnosti - Tvořivost, vynalézavost, fantazie</w:t>
            </w:r>
          </w:p>
          <w:p w14:paraId="0198B643" w14:textId="77777777" w:rsidR="00026A31" w:rsidRDefault="00026A31">
            <w:pPr>
              <w:spacing w:after="0" w:line="240" w:lineRule="auto"/>
              <w:jc w:val="both"/>
            </w:pPr>
          </w:p>
        </w:tc>
      </w:tr>
      <w:tr w:rsidR="00026A31" w14:paraId="07A4DA94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93AEFB3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</w:t>
            </w:r>
          </w:p>
          <w:p w14:paraId="050A6B0A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BB91D45" w14:textId="77777777" w:rsidR="00026A31" w:rsidRDefault="007D2A3D">
            <w:pPr>
              <w:numPr>
                <w:ilvl w:val="0"/>
                <w:numId w:val="7"/>
              </w:numPr>
              <w:spacing w:before="100" w:after="0"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Vyjadřovat svou představivost a fantazii v tvořivých činnostech (konstruktivních, výtvarných, hudebních, pohybových či dramatických) </w:t>
            </w:r>
          </w:p>
        </w:tc>
      </w:tr>
      <w:tr w:rsidR="00026A31" w14:paraId="40E59845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A6212A4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7F72043A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4191F6D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62D78A43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spontánně vyprávět zážitky ze svého okolí, z různých vyprávění, či co dítě prožilo příjemného i nepříjemného</w:t>
            </w:r>
          </w:p>
          <w:p w14:paraId="01E01B3D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tvořivě využívat přírodní i ostatní materiály při pracovních a výtvarných činnostech, </w:t>
            </w:r>
          </w:p>
          <w:p w14:paraId="0D81A00C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s materiály, barvami (např. vytvořit koláž, zapouštět barvy do klovatiny)  </w:t>
            </w:r>
          </w:p>
        </w:tc>
      </w:tr>
    </w:tbl>
    <w:p w14:paraId="430F6A7B" w14:textId="77777777" w:rsidR="00026A31" w:rsidRDefault="00026A31">
      <w:pPr>
        <w:spacing w:after="0" w:line="240" w:lineRule="auto"/>
        <w:jc w:val="both"/>
      </w:pPr>
    </w:p>
    <w:tbl>
      <w:tblPr>
        <w:tblStyle w:val="a9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4BEA1C64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174BB3D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63FE2BC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Poznávací schopnosti - Rozlišování obrazných znaků a symbolů, grafické vyjadřování</w:t>
            </w:r>
          </w:p>
        </w:tc>
      </w:tr>
      <w:tr w:rsidR="00026A31" w14:paraId="5F3A6424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F4FF6DA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</w:t>
            </w:r>
          </w:p>
          <w:p w14:paraId="69BDF0D2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6CC8A39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Zaměřovat se na to, co je z poznávacího hlediska důležité</w:t>
            </w:r>
          </w:p>
          <w:p w14:paraId="5FDF6FB1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Rozlišovat některé obrazné symboly a porozumět jejich významu a funkci</w:t>
            </w:r>
          </w:p>
          <w:p w14:paraId="19CCC1FA" w14:textId="77777777" w:rsidR="00026A31" w:rsidRDefault="00026A31">
            <w:pPr>
              <w:spacing w:after="0" w:line="240" w:lineRule="auto"/>
              <w:ind w:left="360"/>
              <w:jc w:val="both"/>
              <w:rPr>
                <w:sz w:val="18"/>
                <w:szCs w:val="18"/>
              </w:rPr>
            </w:pPr>
          </w:p>
        </w:tc>
      </w:tr>
      <w:tr w:rsidR="00026A31" w14:paraId="1C4D81EA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E20AE7D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26D2E374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36C9E27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78FBFCCE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rozlišit některé jednoduché obrazné symboly, piktogramy a značky, umět je používat (např. číst piktogramy, pochopit obrázkové čtení)</w:t>
            </w:r>
          </w:p>
          <w:p w14:paraId="761E6557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pochopit význam piktogramu (např. pravidla chování ve skupině, v hromadném dopravním prostředku)</w:t>
            </w:r>
          </w:p>
          <w:p w14:paraId="0722BA36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rozpoznat některé grafické znaky s abstraktní podobou (např. zná 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lastRenderedPageBreak/>
              <w:t xml:space="preserve">některé číslice, písmena, dopravní značky) </w:t>
            </w:r>
          </w:p>
          <w:p w14:paraId="5A4E69FB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 xml:space="preserve">objevovat význam ilustrací, soch, obrazů    </w:t>
            </w:r>
          </w:p>
          <w:p w14:paraId="0D449D26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poznat graficky označené své výtvory (např. použitím nějakého symbolu) </w:t>
            </w:r>
          </w:p>
        </w:tc>
      </w:tr>
    </w:tbl>
    <w:p w14:paraId="647DAFF1" w14:textId="77777777" w:rsidR="00026A31" w:rsidRDefault="00026A31">
      <w:pPr>
        <w:spacing w:after="0" w:line="240" w:lineRule="auto"/>
        <w:jc w:val="both"/>
      </w:pPr>
    </w:p>
    <w:p w14:paraId="44D3AAC2" w14:textId="77777777" w:rsidR="00026A31" w:rsidRDefault="00026A31">
      <w:pPr>
        <w:spacing w:after="0" w:line="240" w:lineRule="auto"/>
        <w:jc w:val="both"/>
      </w:pPr>
    </w:p>
    <w:p w14:paraId="074AB823" w14:textId="77777777" w:rsidR="00026A31" w:rsidRDefault="00026A31">
      <w:pPr>
        <w:spacing w:after="0" w:line="240" w:lineRule="auto"/>
        <w:jc w:val="both"/>
      </w:pPr>
    </w:p>
    <w:p w14:paraId="5886BA28" w14:textId="77777777" w:rsidR="00026A31" w:rsidRDefault="00026A31">
      <w:pPr>
        <w:spacing w:after="0" w:line="240" w:lineRule="auto"/>
        <w:jc w:val="both"/>
      </w:pPr>
    </w:p>
    <w:p w14:paraId="43A06726" w14:textId="77777777" w:rsidR="00026A31" w:rsidRDefault="00026A31">
      <w:pPr>
        <w:spacing w:after="0" w:line="240" w:lineRule="auto"/>
        <w:jc w:val="both"/>
      </w:pPr>
    </w:p>
    <w:tbl>
      <w:tblPr>
        <w:tblStyle w:val="aa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2778F222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BA1F5BE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F5D6B2B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 xml:space="preserve">Poznávací schopnosti - Časoprostorová orientace </w:t>
            </w:r>
          </w:p>
          <w:p w14:paraId="0DE50EE4" w14:textId="77777777" w:rsidR="00026A31" w:rsidRDefault="00026A31">
            <w:pPr>
              <w:spacing w:after="0" w:line="240" w:lineRule="auto"/>
              <w:jc w:val="both"/>
            </w:pPr>
          </w:p>
        </w:tc>
      </w:tr>
      <w:tr w:rsidR="00026A31" w14:paraId="5E94E946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5EDC9C2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E61F549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3F0BDB3E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Chápat prostorové pojmy, elementární časové pojmy</w:t>
            </w:r>
          </w:p>
          <w:p w14:paraId="44E6BEC0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Orientovat se v prostoru i v rovině, částečně se orientovat v čase</w:t>
            </w:r>
          </w:p>
          <w:p w14:paraId="6330B4CC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026A31" w14:paraId="21F1A4D5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1C6033D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747708B5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59607E2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37B933F5" w14:textId="77777777" w:rsidR="00026A31" w:rsidRDefault="007D2A3D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rozlišovat a používat základní prostorové pojmy (např. dole, nahoře, uprostřed, před, za, pod, nad, </w:t>
            </w:r>
            <w:proofErr w:type="gram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uvnitř,  u, vedle</w:t>
            </w:r>
            <w:proofErr w:type="gram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, mezi, nízko, vysoko, na konci, na kraji, vpředu, vzadu, dopředu, dozadu, nahoru, dolů) a těchto pojmů běžně užívat </w:t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 xml:space="preserve"> </w:t>
            </w:r>
          </w:p>
          <w:p w14:paraId="570B0316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orientovat se v řadě (např. první, poslední)</w:t>
            </w:r>
          </w:p>
          <w:p w14:paraId="5C824EF6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orientovat se v prostoru podle slovních pokynů</w:t>
            </w:r>
          </w:p>
          <w:p w14:paraId="0E1C29C2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rozlišovat základní časové údaje, uvědomit si plynutí v čase (např. noc, den, ráno, večer)</w:t>
            </w:r>
          </w:p>
          <w:p w14:paraId="697AAAA6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rozlišovat roční období (jaro, léto, podzim, zima) i jejich typické znaky</w:t>
            </w:r>
          </w:p>
        </w:tc>
      </w:tr>
    </w:tbl>
    <w:p w14:paraId="4E4D42E4" w14:textId="77777777" w:rsidR="00026A31" w:rsidRDefault="00026A31">
      <w:pPr>
        <w:spacing w:after="0" w:line="240" w:lineRule="auto"/>
        <w:jc w:val="both"/>
      </w:pPr>
    </w:p>
    <w:tbl>
      <w:tblPr>
        <w:tblStyle w:val="ab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1DB65D46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50BF18F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63EAE6D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 xml:space="preserve">Poznávací schopnosti - Základní matematické, početní a číselné pojmy a operace </w:t>
            </w:r>
          </w:p>
        </w:tc>
      </w:tr>
      <w:tr w:rsidR="00026A31" w14:paraId="50681F59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824F974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D82CBBB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5DCE90AF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Chápat základní číselné a matematické pojmy, elementární matematické souvislosti a dle potřeby je využívat</w:t>
            </w:r>
          </w:p>
          <w:p w14:paraId="58917BEA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Přemýšlet, uvažovat, a své myšlenky i úvahy vyjádřit</w:t>
            </w:r>
          </w:p>
          <w:p w14:paraId="604BA0E3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026A31" w14:paraId="039FAFB0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5876EFA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77B937E5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7A24C8C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485F502E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rozumět a používat základní pojmy označující velikost (malý - velký, dlouhý- krátký, vysoký - nízký, stejný) </w:t>
            </w:r>
          </w:p>
          <w:p w14:paraId="0B93CCD5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rozumět a používat základní pojmy označující hmotnost (lehký – těžký) </w:t>
            </w:r>
          </w:p>
          <w:p w14:paraId="4025ABDF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třídit předměty minimálně dle jednoho kritéria (např. roztřídit knoflíky na hromádky dle barvy, tvaru)</w:t>
            </w:r>
          </w:p>
          <w:p w14:paraId="003F4F1A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orientovat se v číselné řadě 1 – 3, vyjmenovat je</w:t>
            </w:r>
          </w:p>
          <w:p w14:paraId="17CA37B1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chápat, že číslovka označuje počet (např. 5 je prstů na ruce, 5 je kuliček) </w:t>
            </w:r>
          </w:p>
          <w:p w14:paraId="43C75153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chápat jednoduché souvislosti, nacházet znaky společné a rozdílné, porovnat, dle společných či rozdílných znaků, zobecňovat vybrat ovoce, zeleninu, hračky, nábytek, dopravní prostředky atd.)</w:t>
            </w:r>
          </w:p>
          <w:p w14:paraId="5087C50F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2023A13F" w14:textId="77777777" w:rsidR="00026A31" w:rsidRDefault="00026A31">
      <w:pPr>
        <w:spacing w:after="0" w:line="240" w:lineRule="auto"/>
        <w:jc w:val="both"/>
      </w:pPr>
    </w:p>
    <w:tbl>
      <w:tblPr>
        <w:tblStyle w:val="ac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5E49C4C6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1EDAB1B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5C9EDA5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Poznávací schopnosti - Řešení problémů, učení</w:t>
            </w:r>
          </w:p>
          <w:p w14:paraId="0EAEADAF" w14:textId="77777777" w:rsidR="00026A31" w:rsidRDefault="00026A31">
            <w:pPr>
              <w:spacing w:after="0" w:line="240" w:lineRule="auto"/>
              <w:jc w:val="both"/>
            </w:pPr>
          </w:p>
        </w:tc>
      </w:tr>
      <w:tr w:rsidR="00026A31" w14:paraId="7F40AF75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F0ED498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lastRenderedPageBreak/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6FE9DF2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70FDEE68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Projevovat zájem o knížky, soustředěně poslouchat četbu, hudbu, sledovat divadlo, film</w:t>
            </w:r>
          </w:p>
          <w:p w14:paraId="58AFED09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Vnímat, že je zajímavé dozvídat se nové věci, využívat</w:t>
            </w:r>
          </w:p>
          <w:p w14:paraId="702569C7" w14:textId="77777777" w:rsidR="00026A31" w:rsidRDefault="007D2A3D">
            <w:pPr>
              <w:spacing w:after="0" w:line="360" w:lineRule="auto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                       zkušeností k učení </w:t>
            </w:r>
          </w:p>
          <w:p w14:paraId="6657ECA1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Postupovat a učit se podle pokynů a instrukcí</w:t>
            </w:r>
          </w:p>
          <w:p w14:paraId="561DC7B6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Prožívat radost ze zvládnutého a poznaného</w:t>
            </w:r>
          </w:p>
          <w:p w14:paraId="4F83682F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026A31" w14:paraId="6DFA2582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F981A48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393522E2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6881324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projevovat zájem o prohlížení knih (obrázkové knihy, leporela), znát některé dětské knihy a vyprávět o </w:t>
            </w:r>
            <w:proofErr w:type="gram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nich,  vyhledat</w:t>
            </w:r>
            <w:proofErr w:type="gram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informace</w:t>
            </w:r>
          </w:p>
          <w:p w14:paraId="6D531A27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projevovat zájem o nové věci</w:t>
            </w:r>
          </w:p>
          <w:p w14:paraId="281F2E59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nechat se získat pro záměrné učení</w:t>
            </w:r>
          </w:p>
          <w:p w14:paraId="4F41E0A0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odlišit hru od systematické povinnosti</w:t>
            </w:r>
          </w:p>
          <w:p w14:paraId="2D53413A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307DEB75" w14:textId="77777777" w:rsidR="00026A31" w:rsidRDefault="00026A31">
      <w:pPr>
        <w:spacing w:after="0" w:line="240" w:lineRule="auto"/>
        <w:jc w:val="both"/>
      </w:pPr>
    </w:p>
    <w:tbl>
      <w:tblPr>
        <w:tblStyle w:val="ad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2670471D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9BEAB76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2C4C467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 xml:space="preserve">Sebepojetí, city, vůle - Sebevědomí a sebeuplatnění  </w:t>
            </w:r>
          </w:p>
          <w:p w14:paraId="61AF8AE4" w14:textId="77777777" w:rsidR="00026A31" w:rsidRDefault="00026A31">
            <w:pPr>
              <w:spacing w:after="0" w:line="240" w:lineRule="auto"/>
              <w:jc w:val="both"/>
            </w:pPr>
          </w:p>
        </w:tc>
      </w:tr>
      <w:tr w:rsidR="00026A31" w14:paraId="4B159A49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C64E7CC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61D42CC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2B983CBD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Odloučit se na určitou dobu od rodičů a blízkých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, být aktivní i bez jejich opory</w:t>
            </w:r>
          </w:p>
          <w:p w14:paraId="0A5EF415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Vyjádřit svůj souhlas, umět říci ne v konkrétní situaci </w:t>
            </w:r>
          </w:p>
          <w:p w14:paraId="77C67FCD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Podílet se na organizaci hry a činnosti</w:t>
            </w:r>
          </w:p>
          <w:p w14:paraId="1521C1D4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026A31" w14:paraId="4EF1CF19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6CCCC2C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49C16BCE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C51A40A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030EE42F" w14:textId="77777777" w:rsidR="00026A31" w:rsidRDefault="007D2A3D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přijímat pobyt v mateřské škole (vědět, že rodiče chodí do zaměstnání, dítě do MŠ)</w:t>
            </w:r>
          </w:p>
          <w:p w14:paraId="6D549CAA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zapojovat se do činností, komunikovat a kooperovat s dětmi i se známými dospělými, odmítnout neznámé dospělé </w:t>
            </w:r>
          </w:p>
          <w:p w14:paraId="620B0B70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samostatně splnit jednoduchý úkol, poradit si v běžné a opakující se situaci, cítit ze své samostatnosti uspokojení (být na ni hrdý) </w:t>
            </w:r>
          </w:p>
          <w:p w14:paraId="5CC2A4D2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respektovat a přijímat přirozenou autoritu dospělých</w:t>
            </w:r>
          </w:p>
          <w:p w14:paraId="323A0407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uvědomovat si, že fungování skupiny je postaveno na pravidlech soužití, podílet se na nich a respektovat je</w:t>
            </w:r>
          </w:p>
          <w:p w14:paraId="76B93E0E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umět se rozhodovat o svých činnostech (samostatně se rozhodovat, co udělat, co odmítnout, čeho se účastnit) </w:t>
            </w:r>
          </w:p>
          <w:p w14:paraId="3B8EA429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snažit se uplatnit své přání, obhájit svůj názor </w:t>
            </w:r>
          </w:p>
          <w:p w14:paraId="6A3C8325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umět kooperovat, dohodnout se s ostatními</w:t>
            </w:r>
          </w:p>
          <w:p w14:paraId="2E8022DF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přijmout roli ve hře (např., jako pozorovatel, jako spoluhráč)</w:t>
            </w:r>
          </w:p>
          <w:p w14:paraId="04C6853B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nebát se požádat o pomoc, radu</w:t>
            </w:r>
          </w:p>
        </w:tc>
      </w:tr>
    </w:tbl>
    <w:p w14:paraId="2DA2C16F" w14:textId="77777777" w:rsidR="00026A31" w:rsidRDefault="00026A31">
      <w:pPr>
        <w:spacing w:after="0" w:line="240" w:lineRule="auto"/>
        <w:jc w:val="both"/>
      </w:pPr>
    </w:p>
    <w:tbl>
      <w:tblPr>
        <w:tblStyle w:val="ae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55D2F6B6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7E38083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DC5FC7A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Sebepojetí, city, vůle - Sebeovládání a přizpůsobivost</w:t>
            </w:r>
          </w:p>
          <w:p w14:paraId="3F73BAD3" w14:textId="77777777" w:rsidR="00026A31" w:rsidRDefault="00026A31">
            <w:pPr>
              <w:spacing w:after="0" w:line="240" w:lineRule="auto"/>
              <w:jc w:val="both"/>
            </w:pPr>
          </w:p>
        </w:tc>
      </w:tr>
      <w:tr w:rsidR="00026A31" w14:paraId="0952980C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94F7797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8AB9CAC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0AA62A89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Ve známých a opakujících se situacích, kterým rozumí, se snažit ovládat svoje city a přizpůsobovat jim své chování</w:t>
            </w:r>
          </w:p>
          <w:p w14:paraId="23BA7827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Uvědomovat si svoje možnosti a limity</w:t>
            </w:r>
          </w:p>
          <w:p w14:paraId="43A0345A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Přijímat pozitivní ocenění i svůj případný neúspěch a vyrovnat se s ním, učit se hodnotit svoje osobní pokroky (sebehodnocení)</w:t>
            </w:r>
          </w:p>
          <w:p w14:paraId="740545C5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026A31" w14:paraId="6E5352BA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09FB30A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lastRenderedPageBreak/>
              <w:t>Konkretizované</w:t>
            </w:r>
          </w:p>
          <w:p w14:paraId="49A466B1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30468E5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1B38F5CE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odhadnout, na co stačí, uvědomovat si, co mu nejde, co je pro ně obtížné</w:t>
            </w:r>
          </w:p>
          <w:p w14:paraId="733AA6CA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přijímat drobný neúspěch (vnímat ho jako přirozenou skutečnost, že se mu někdy něco nedaří), umět přijmout sdělení o případných dílčích nedostatcích, být schopné se z něho poučit </w:t>
            </w:r>
          </w:p>
          <w:p w14:paraId="2C1D941C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přizpůsobit se společenství, projevovat zájem o spolupráci</w:t>
            </w:r>
          </w:p>
          <w:p w14:paraId="05C7D26A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umět se přizpůsobit změnám</w:t>
            </w:r>
          </w:p>
          <w:p w14:paraId="5DDFD09F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0D99AA27" w14:textId="77777777" w:rsidR="00026A31" w:rsidRDefault="00026A31">
      <w:pPr>
        <w:spacing w:after="0" w:line="240" w:lineRule="auto"/>
        <w:jc w:val="both"/>
      </w:pPr>
    </w:p>
    <w:p w14:paraId="5B2141F4" w14:textId="77777777" w:rsidR="00026A31" w:rsidRDefault="00026A31">
      <w:pPr>
        <w:spacing w:after="0" w:line="240" w:lineRule="auto"/>
        <w:jc w:val="both"/>
      </w:pPr>
    </w:p>
    <w:p w14:paraId="25EC18CA" w14:textId="77777777" w:rsidR="00026A31" w:rsidRDefault="00026A31">
      <w:pPr>
        <w:spacing w:after="0" w:line="240" w:lineRule="auto"/>
        <w:jc w:val="both"/>
      </w:pPr>
    </w:p>
    <w:p w14:paraId="6D7FCD7B" w14:textId="77777777" w:rsidR="00026A31" w:rsidRDefault="00026A31">
      <w:pPr>
        <w:spacing w:after="0" w:line="240" w:lineRule="auto"/>
        <w:jc w:val="both"/>
      </w:pPr>
    </w:p>
    <w:tbl>
      <w:tblPr>
        <w:tblStyle w:val="af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3D0B3D5B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AFAC831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1DED7D7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Sebepojetí, city, vůle - Vůle, vytrvalost, city a jejich projevy</w:t>
            </w:r>
          </w:p>
        </w:tc>
      </w:tr>
      <w:tr w:rsidR="00026A31" w14:paraId="5F7291B1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33D9543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  <w:p w14:paraId="1C9416F0" w14:textId="77777777" w:rsidR="00026A31" w:rsidRDefault="00026A31">
            <w:pPr>
              <w:spacing w:after="0" w:line="240" w:lineRule="auto"/>
              <w:jc w:val="both"/>
            </w:pPr>
          </w:p>
          <w:p w14:paraId="7840C8BB" w14:textId="77777777" w:rsidR="00026A31" w:rsidRDefault="00026A31">
            <w:pPr>
              <w:spacing w:after="0" w:line="240" w:lineRule="auto"/>
              <w:jc w:val="both"/>
            </w:pP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8619C13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03AD85B5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Vyvinout volní úsilí, soustředit se na činnost i její dokončení</w:t>
            </w:r>
          </w:p>
          <w:p w14:paraId="32EF2D72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Uvědomovat si příjemné a nepříjemné citové prožitky </w:t>
            </w:r>
          </w:p>
          <w:p w14:paraId="1CAF4D33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Prožívat a dětským způsobem projevovat, co cítí, snažit se ovládat své afektivní chování </w:t>
            </w:r>
          </w:p>
          <w:p w14:paraId="0C316EC1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Těšit se z hezkých a příjemných zážitků, přírodních a kulturních krás </w:t>
            </w:r>
          </w:p>
        </w:tc>
      </w:tr>
      <w:tr w:rsidR="00026A31" w14:paraId="79F760AB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94C1A41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0797F91F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C3CD501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74C470C9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odhadnout, na co stačí, uvědomovat si, co neumí a co se chce naučit (umět požádat o pomoc) </w:t>
            </w:r>
          </w:p>
          <w:p w14:paraId="2F27BEBD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soustředit se na činnost a samostatně ji dokončit</w:t>
            </w:r>
          </w:p>
          <w:p w14:paraId="22CD2BE8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přijímat pokyny </w:t>
            </w:r>
          </w:p>
          <w:p w14:paraId="341A358E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plnit činnosti podle instrukcí</w:t>
            </w:r>
          </w:p>
          <w:p w14:paraId="6C854CFE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přiměřeně reagovat ve známých situacích, umět se zklidnit, ovládnout se, potlačit projev agrese </w:t>
            </w:r>
          </w:p>
          <w:p w14:paraId="50E7A642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projevovat se citlivě k živým bytostem, přírodě i věcem, pomáhat druhým (např. kamarádům, mladším, slabším, aj.)</w:t>
            </w:r>
          </w:p>
          <w:p w14:paraId="61E200B9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přirozeně a v míře dané osobnostními předpoklady projevovat pozitivní i negativní emoce (soucit, radost, náklonnost, spokojenost, ale také strach, smutek)</w:t>
            </w:r>
          </w:p>
          <w:p w14:paraId="3642B5BD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přirozeně projevovat radost z poznaného a zvládnutého</w:t>
            </w:r>
          </w:p>
          <w:p w14:paraId="3842E927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umět to, co prožívá, vyjádřit slovně</w:t>
            </w:r>
          </w:p>
        </w:tc>
      </w:tr>
    </w:tbl>
    <w:p w14:paraId="224488B8" w14:textId="77777777" w:rsidR="00026A31" w:rsidRDefault="007D2A3D">
      <w:pPr>
        <w:tabs>
          <w:tab w:val="left" w:pos="3382"/>
        </w:tabs>
        <w:spacing w:after="0" w:line="240" w:lineRule="auto"/>
        <w:jc w:val="both"/>
      </w:pPr>
      <w:r>
        <w:tab/>
      </w:r>
    </w:p>
    <w:p w14:paraId="3A3DB36A" w14:textId="77777777" w:rsidR="00026A31" w:rsidRDefault="00026A31">
      <w:pPr>
        <w:tabs>
          <w:tab w:val="left" w:pos="3382"/>
        </w:tabs>
        <w:spacing w:after="0" w:line="240" w:lineRule="auto"/>
        <w:jc w:val="both"/>
      </w:pPr>
    </w:p>
    <w:p w14:paraId="6C18C8AA" w14:textId="77777777" w:rsidR="00026A31" w:rsidRDefault="007D2A3D">
      <w:pPr>
        <w:spacing w:after="0" w:line="240" w:lineRule="auto"/>
        <w:jc w:val="both"/>
        <w:rPr>
          <w:rFonts w:ascii="Verdana" w:eastAsia="Verdana" w:hAnsi="Verdana" w:cs="Verdana"/>
          <w:b/>
          <w:color w:val="00B05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B050"/>
          <w:sz w:val="20"/>
          <w:szCs w:val="20"/>
          <w:u w:val="single"/>
        </w:rPr>
        <w:t>DÍTĚ A TEN DRUHÝ (interpersonální)</w:t>
      </w:r>
    </w:p>
    <w:p w14:paraId="0DD715D3" w14:textId="77777777" w:rsidR="00026A31" w:rsidRDefault="00026A31">
      <w:pPr>
        <w:spacing w:after="0" w:line="240" w:lineRule="auto"/>
        <w:jc w:val="both"/>
      </w:pPr>
    </w:p>
    <w:p w14:paraId="0F6D0111" w14:textId="77777777" w:rsidR="00026A31" w:rsidRDefault="00026A31">
      <w:pPr>
        <w:spacing w:after="0" w:line="240" w:lineRule="auto"/>
        <w:jc w:val="both"/>
      </w:pPr>
    </w:p>
    <w:tbl>
      <w:tblPr>
        <w:tblStyle w:val="af0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16E508F6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3CEB29B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BA6BE73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Komunikace s dospělým</w:t>
            </w:r>
          </w:p>
        </w:tc>
      </w:tr>
      <w:tr w:rsidR="00026A31" w14:paraId="3C3A3333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B958E45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37FE327" w14:textId="77777777" w:rsidR="00026A31" w:rsidRDefault="007D2A3D">
            <w:pPr>
              <w:numPr>
                <w:ilvl w:val="0"/>
                <w:numId w:val="7"/>
              </w:numPr>
              <w:spacing w:before="100" w:after="0"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Navazovat kontakty s dospělým </w:t>
            </w:r>
          </w:p>
        </w:tc>
      </w:tr>
      <w:tr w:rsidR="00026A31" w14:paraId="22382B63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FCAF1D0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47AB7A93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88A3438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09020185" w14:textId="77777777" w:rsidR="00026A31" w:rsidRDefault="007D2A3D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navazovat kontakty s dospělým (např. s novým učitelem)</w:t>
            </w:r>
          </w:p>
          <w:p w14:paraId="2D00EF22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spolupracovat s dospělým </w:t>
            </w:r>
          </w:p>
          <w:p w14:paraId="17E2BE73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respektovat dospělého, komunikovat s ním vhodným způsobem </w:t>
            </w:r>
          </w:p>
          <w:p w14:paraId="70B1061C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obracet se na dospělého o pomoc, radu atd. </w:t>
            </w:r>
          </w:p>
          <w:p w14:paraId="52445330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5FE52B5C" w14:textId="77777777" w:rsidR="00026A31" w:rsidRDefault="00026A31">
      <w:pPr>
        <w:spacing w:after="0" w:line="240" w:lineRule="auto"/>
        <w:jc w:val="both"/>
      </w:pPr>
    </w:p>
    <w:p w14:paraId="75BD63AD" w14:textId="77777777" w:rsidR="00026A31" w:rsidRDefault="00026A31">
      <w:pPr>
        <w:spacing w:after="0" w:line="240" w:lineRule="auto"/>
        <w:jc w:val="both"/>
      </w:pPr>
    </w:p>
    <w:tbl>
      <w:tblPr>
        <w:tblStyle w:val="af1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7ED0996A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DA5DC54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F0285B7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Komunikace s dětmi, spolupráce při činnostech</w:t>
            </w:r>
          </w:p>
        </w:tc>
      </w:tr>
      <w:tr w:rsidR="00026A31" w14:paraId="6EE638E7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39A72D8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7347B58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Přirozeně a bez zábran komunikovat s druhým dítětem</w:t>
            </w:r>
          </w:p>
          <w:p w14:paraId="336CC59F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Spolupracovat s ostatními</w:t>
            </w:r>
          </w:p>
        </w:tc>
      </w:tr>
      <w:tr w:rsidR="00026A31" w14:paraId="356A8521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121F573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5ED1F63F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7E0B4F1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428A442A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aktivně komunikovat s druhými dětmi bez vážnějších problémů (vyprávět, povídat, poslouchat, naslouchat druhému) </w:t>
            </w:r>
          </w:p>
          <w:p w14:paraId="4D65C517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respektovat názory jiného dítěte, domlouvat se, vyjednávat</w:t>
            </w:r>
          </w:p>
          <w:p w14:paraId="5446E848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spolupracovat při hrách a aktivitách nejrůznějšího zaměření, být ostatním partnerem </w:t>
            </w:r>
          </w:p>
          <w:p w14:paraId="3F4A05B2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vyjednávat s dětmi i dospělými ve svém okolí, domluvit se na společném řešení </w:t>
            </w:r>
          </w:p>
          <w:p w14:paraId="15C95AF4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využívat neverbální komunikaci (úsměv, gesta, řeč těla, apod.)</w:t>
            </w:r>
          </w:p>
          <w:p w14:paraId="68B2FB95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52822272" w14:textId="77777777" w:rsidR="00026A31" w:rsidRDefault="00026A31">
      <w:pPr>
        <w:spacing w:after="0" w:line="240" w:lineRule="auto"/>
        <w:jc w:val="both"/>
      </w:pPr>
    </w:p>
    <w:tbl>
      <w:tblPr>
        <w:tblStyle w:val="af2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4354EAF3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57058FC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212B921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 xml:space="preserve">Sociabilita </w:t>
            </w:r>
          </w:p>
        </w:tc>
      </w:tr>
      <w:tr w:rsidR="00026A31" w14:paraId="498FD74A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BC63C74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F09EF40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Uvědomovat si svá práva ve vztahu k druhému, přiznávat stejná práva druhým a respektovat je </w:t>
            </w:r>
          </w:p>
          <w:p w14:paraId="6B2C6488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Uplatňovat své individuální potřeby, přání a práva s ohledem na druhého, učit se přijímat a uzavírat kompromisy, řešit konflikt dohodou  </w:t>
            </w:r>
          </w:p>
          <w:p w14:paraId="2119A008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Respektovat potřeby jiného dítěte</w:t>
            </w:r>
          </w:p>
          <w:p w14:paraId="6F1D18A9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Chápat, že všichni lidé (děti) mají stejnou hodnotu, přestože je každý jiný </w:t>
            </w:r>
          </w:p>
          <w:p w14:paraId="4A480FB8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Odmítnout komunikaci, která je dítěti nepříjemná</w:t>
            </w:r>
          </w:p>
        </w:tc>
      </w:tr>
      <w:tr w:rsidR="00026A31" w14:paraId="776623D8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E431CBB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5FB20C85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C973B4F" w14:textId="77777777" w:rsidR="00026A31" w:rsidRDefault="00026A31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</w:p>
          <w:p w14:paraId="60CB1C3D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všímat si, co si druhý přeje či potřebuje (např. dělit se s druhým dítětem o hračky, pomůcky, pamlsky, podělit se s jiným dítětem o činnost, počkat, vystřídat se)</w:t>
            </w:r>
          </w:p>
          <w:p w14:paraId="6B07487E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chápat, že každý je jiný, jinak vypadá, jinak se chová, něco jiného umí či neumí a že je to přirozené </w:t>
            </w:r>
          </w:p>
          <w:p w14:paraId="1174FF0A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k mladšímu, slabšímu či postiženému dítěti se chovat citlivě a ohleduplně (neposmívat se mu, pomáhat mu, chránit ho) </w:t>
            </w:r>
          </w:p>
          <w:p w14:paraId="5068E073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porozumět běžným projevům emocí a nálad (např. vnímat, že je jiné dítě smutné, zklamané nebo naopak nadšené, že má radost) </w:t>
            </w:r>
          </w:p>
          <w:p w14:paraId="62776FFF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nepříjemný kontakt a komunikaci dokázat odmítnout </w:t>
            </w:r>
          </w:p>
          <w:p w14:paraId="1B1069C6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bránit se projevům násilí jiného dítěte (nenechat si ubližovat) </w:t>
            </w:r>
          </w:p>
          <w:p w14:paraId="5FB68621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uvědomit si vztahy mezi lidmi (kamarádství, přátelství, úcta ke stáří)</w:t>
            </w:r>
          </w:p>
          <w:p w14:paraId="7844787A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spoluvytvářet prostředí pohody</w:t>
            </w:r>
          </w:p>
          <w:p w14:paraId="75CECE03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respektovat rozdílné schopnosti</w:t>
            </w:r>
          </w:p>
          <w:p w14:paraId="19C2464C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důvěřovat vlastním schopnostem</w:t>
            </w:r>
          </w:p>
          <w:p w14:paraId="4D0F992A" w14:textId="77777777" w:rsidR="00026A31" w:rsidRDefault="007D2A3D">
            <w:pPr>
              <w:spacing w:after="0" w:line="240" w:lineRule="auto"/>
              <w:ind w:left="108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nabídnout pomoc</w:t>
            </w:r>
          </w:p>
          <w:p w14:paraId="6A73CC01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2479FB60" w14:textId="77777777" w:rsidR="00026A31" w:rsidRDefault="00026A31">
      <w:pPr>
        <w:spacing w:after="0" w:line="240" w:lineRule="auto"/>
        <w:jc w:val="both"/>
      </w:pPr>
    </w:p>
    <w:p w14:paraId="76AD468C" w14:textId="047AB7C1" w:rsidR="00026A31" w:rsidRDefault="00026A31">
      <w:pPr>
        <w:spacing w:after="0" w:line="240" w:lineRule="auto"/>
        <w:jc w:val="both"/>
      </w:pPr>
    </w:p>
    <w:p w14:paraId="72E81471" w14:textId="4C652F22" w:rsidR="002D1E4F" w:rsidRDefault="002D1E4F">
      <w:pPr>
        <w:spacing w:after="0" w:line="240" w:lineRule="auto"/>
        <w:jc w:val="both"/>
      </w:pPr>
    </w:p>
    <w:p w14:paraId="60CDFD65" w14:textId="597F07EC" w:rsidR="002D1E4F" w:rsidRDefault="002D1E4F">
      <w:pPr>
        <w:spacing w:after="0" w:line="240" w:lineRule="auto"/>
        <w:jc w:val="both"/>
      </w:pPr>
    </w:p>
    <w:p w14:paraId="795FC8B7" w14:textId="77777777" w:rsidR="002D1E4F" w:rsidRDefault="002D1E4F">
      <w:pPr>
        <w:spacing w:after="0" w:line="240" w:lineRule="auto"/>
        <w:jc w:val="both"/>
      </w:pPr>
    </w:p>
    <w:p w14:paraId="70785D4C" w14:textId="77777777" w:rsidR="00026A31" w:rsidRDefault="007D2A3D">
      <w:pPr>
        <w:spacing w:after="0" w:line="240" w:lineRule="auto"/>
        <w:jc w:val="both"/>
        <w:rPr>
          <w:rFonts w:ascii="Verdana" w:eastAsia="Verdana" w:hAnsi="Verdana" w:cs="Verdana"/>
          <w:b/>
          <w:color w:val="00B05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B050"/>
          <w:sz w:val="20"/>
          <w:szCs w:val="20"/>
          <w:u w:val="single"/>
        </w:rPr>
        <w:lastRenderedPageBreak/>
        <w:t>DÍTĚ A SPOLEČNOST (SOCIÁLNĚ-KULTURNÍ)</w:t>
      </w:r>
    </w:p>
    <w:p w14:paraId="54A010F0" w14:textId="77777777" w:rsidR="00026A31" w:rsidRDefault="00026A31">
      <w:pPr>
        <w:spacing w:after="0" w:line="240" w:lineRule="auto"/>
        <w:jc w:val="both"/>
      </w:pPr>
    </w:p>
    <w:p w14:paraId="1BB6A96C" w14:textId="77777777" w:rsidR="00026A31" w:rsidRDefault="00026A31">
      <w:pPr>
        <w:spacing w:after="0" w:line="240" w:lineRule="auto"/>
        <w:jc w:val="both"/>
      </w:pPr>
    </w:p>
    <w:tbl>
      <w:tblPr>
        <w:tblStyle w:val="af3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76"/>
        <w:gridCol w:w="7405"/>
      </w:tblGrid>
      <w:tr w:rsidR="00026A31" w14:paraId="0CB3EF73" w14:textId="77777777">
        <w:trPr>
          <w:trHeight w:val="1"/>
        </w:trPr>
        <w:tc>
          <w:tcPr>
            <w:tcW w:w="237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98E4CBB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Podoblast</w:t>
            </w:r>
          </w:p>
        </w:tc>
        <w:tc>
          <w:tcPr>
            <w:tcW w:w="740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3227A1F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Společenská pravidla a návyky</w:t>
            </w:r>
          </w:p>
        </w:tc>
      </w:tr>
      <w:tr w:rsidR="00026A31" w14:paraId="66487B01" w14:textId="77777777">
        <w:trPr>
          <w:trHeight w:val="1"/>
        </w:trPr>
        <w:tc>
          <w:tcPr>
            <w:tcW w:w="237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DF5CFBD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</w:t>
            </w:r>
          </w:p>
          <w:p w14:paraId="0A2F7203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Z RVP</w:t>
            </w:r>
          </w:p>
        </w:tc>
        <w:tc>
          <w:tcPr>
            <w:tcW w:w="740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9358361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74FDF31B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Uplatňovat návyky v základních formách společenského chování ve styku s dospělými i s dětmi</w:t>
            </w:r>
          </w:p>
          <w:p w14:paraId="4D644EF7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Utvořit si základní dětskou představu o pravidlech chování a společenských normách, co je v souladu s nimi a co proti nim a ve vývojově odpovídajících situacích se podle této představy chovat </w:t>
            </w:r>
          </w:p>
          <w:p w14:paraId="1C3632D3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Uvědomovat si, že ne všichni lidé respektují pravidla chování, učit se odmítat společensky nežádoucí chování</w:t>
            </w:r>
          </w:p>
        </w:tc>
      </w:tr>
      <w:tr w:rsidR="00026A31" w14:paraId="17DC1070" w14:textId="77777777">
        <w:trPr>
          <w:trHeight w:val="1"/>
        </w:trPr>
        <w:tc>
          <w:tcPr>
            <w:tcW w:w="237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5A3B19B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73E12B6C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40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04BBD35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14A64E2F" w14:textId="77777777" w:rsidR="00026A31" w:rsidRDefault="007D2A3D">
            <w:pPr>
              <w:tabs>
                <w:tab w:val="left" w:pos="1353"/>
              </w:tabs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umět ve styku s dětmi i dospělými pozdravit, poprosit, požádat, poděkovat, rozloučit se </w:t>
            </w:r>
          </w:p>
          <w:p w14:paraId="4B120FD4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dodržovat společně dohodnutá a pochopená pravidla vzájemného soužití v mateřské škole a na veřejnosti </w:t>
            </w:r>
          </w:p>
          <w:p w14:paraId="0EF61F0C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dodržovat pravidla her a jiných činností, hrát spravedlivě, nepodvádět, umět i prohrávat </w:t>
            </w:r>
          </w:p>
          <w:p w14:paraId="1311B979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zacházet šetrně s vlastními a cizími pomůckami, hračkami, s </w:t>
            </w:r>
            <w:proofErr w:type="spellStart"/>
            <w:proofErr w:type="gram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knížkami,věcmi</w:t>
            </w:r>
            <w:proofErr w:type="spellEnd"/>
            <w:proofErr w:type="gram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denní potřeby </w:t>
            </w:r>
          </w:p>
          <w:p w14:paraId="2A050D95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rozlišovat společensky nežádoucí chování, vnímat co ubližování</w:t>
            </w:r>
          </w:p>
          <w:p w14:paraId="1EE6D091" w14:textId="77777777" w:rsidR="00026A31" w:rsidRDefault="00026A31">
            <w:pPr>
              <w:spacing w:after="0" w:line="240" w:lineRule="auto"/>
              <w:ind w:left="1353" w:hanging="360"/>
              <w:jc w:val="both"/>
              <w:rPr>
                <w:sz w:val="18"/>
                <w:szCs w:val="18"/>
              </w:rPr>
            </w:pPr>
          </w:p>
        </w:tc>
      </w:tr>
    </w:tbl>
    <w:p w14:paraId="706F5048" w14:textId="77777777" w:rsidR="00026A31" w:rsidRDefault="00026A31">
      <w:pPr>
        <w:spacing w:after="0" w:line="240" w:lineRule="auto"/>
        <w:jc w:val="both"/>
      </w:pPr>
    </w:p>
    <w:tbl>
      <w:tblPr>
        <w:tblStyle w:val="af4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6FE0A384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967D1D0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EE91BEA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Zařazení do třídy/do skupiny/</w:t>
            </w:r>
          </w:p>
        </w:tc>
      </w:tr>
      <w:tr w:rsidR="00026A31" w14:paraId="2DFA1820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7EDF20C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</w:t>
            </w:r>
          </w:p>
          <w:p w14:paraId="1E6B69D6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Z RVP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9C8086B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29F7A3E6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Pochopit, že každý má ve společenství (v rodině, ve třídě, v herní skupině) svoji roli, podle které je třeba se chovat</w:t>
            </w:r>
          </w:p>
          <w:p w14:paraId="1C577CC8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Začlenit se do třídy a zařadit se mezi své vrstevníky, respektovat jejich rozdílné vlastnosti, schopnosti a dovednosti</w:t>
            </w:r>
          </w:p>
          <w:p w14:paraId="635AD068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Adaptovat se na život ve škole, aktivně zvládat požadavky plynoucí z prostředí školy </w:t>
            </w:r>
          </w:p>
        </w:tc>
      </w:tr>
      <w:tr w:rsidR="00026A31" w14:paraId="78CDD3D9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E7C3E24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2F68E5F6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64AE402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621A122B" w14:textId="77777777" w:rsidR="00026A31" w:rsidRDefault="007D2A3D">
            <w:pPr>
              <w:tabs>
                <w:tab w:val="left" w:pos="1353"/>
              </w:tabs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orientovat se v rolích a pravidlech různých společenských skupin (rodina, třída, mateřská škola, herní skupina apod.) a umět jim přizpůsobit své chování  </w:t>
            </w:r>
          </w:p>
          <w:p w14:paraId="1D37D59D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navazovat s dětmi vztahy, mít ve skupině své kamarády</w:t>
            </w:r>
          </w:p>
          <w:p w14:paraId="020AA149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projevovat ohleduplnost a zdvořilost ke svým kamarádům i dospělým, vážit si jejich práce i úsilí </w:t>
            </w:r>
          </w:p>
          <w:p w14:paraId="6CDA184D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přizpůsobit se společnému programu</w:t>
            </w:r>
          </w:p>
          <w:p w14:paraId="05E33751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0B45193B" w14:textId="77777777" w:rsidR="00026A31" w:rsidRDefault="00026A31">
      <w:pPr>
        <w:spacing w:after="0" w:line="240" w:lineRule="auto"/>
        <w:jc w:val="both"/>
      </w:pPr>
    </w:p>
    <w:tbl>
      <w:tblPr>
        <w:tblStyle w:val="af5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14867D09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74E5A766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953F263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Kultura, umění</w:t>
            </w:r>
          </w:p>
        </w:tc>
      </w:tr>
      <w:tr w:rsidR="00026A31" w14:paraId="5FEDFAE8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677772C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</w:t>
            </w:r>
          </w:p>
          <w:p w14:paraId="30238F9A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Z RVP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F48DEC2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0996B430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Zachycovat skutečnosti ze svého okolí a vyjadřovat své představy pomocí různých výtvarných činností, dovedností a technik</w:t>
            </w:r>
          </w:p>
          <w:p w14:paraId="758B44A4" w14:textId="77777777" w:rsidR="00026A31" w:rsidRDefault="007D2A3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lastRenderedPageBreak/>
              <w:t>Vyjadřovat se prostřednictvím hudebních a hudebně pohybových činností, zvládat základní hudební dovednosti</w:t>
            </w:r>
          </w:p>
          <w:p w14:paraId="7AD5320C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026A31" w14:paraId="1DC63EA7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7BF7C8F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lastRenderedPageBreak/>
              <w:t xml:space="preserve">Rozpracované výstupy 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81A5178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44B42210" w14:textId="77777777" w:rsidR="00026A31" w:rsidRDefault="007D2A3D">
            <w:pPr>
              <w:tabs>
                <w:tab w:val="left" w:pos="1353"/>
              </w:tabs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pozorně poslouchat a sledovat se zájmem uměleckou produkci (např. literární, filmovou, výtvarnou, dramatickou, hudební) </w:t>
            </w:r>
          </w:p>
          <w:p w14:paraId="4D8BA5DD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vyjádřit a zhodnotit prožitky (co se líbilo a co ne, co)</w:t>
            </w:r>
          </w:p>
          <w:p w14:paraId="0166F844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v kulturních místech (např. divadle, galerii, muzeu atd.) respektovat dohodnutá pravidla</w:t>
            </w:r>
          </w:p>
          <w:p w14:paraId="664EE82C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všímat si kulturních památek kolem sebe (pomník, hrad, zámek, zajímavá stavba atd.) </w:t>
            </w:r>
          </w:p>
          <w:p w14:paraId="7C2DC4E9" w14:textId="77777777" w:rsidR="00026A31" w:rsidRDefault="007D2A3D">
            <w:pPr>
              <w:spacing w:after="0" w:line="240" w:lineRule="auto"/>
              <w:ind w:left="1353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vyjadřovat se zpěvem, hrou na jednoduché rytmické či hudební nástroje, hudebně pohybovou činností (viz výše)</w:t>
            </w:r>
          </w:p>
          <w:p w14:paraId="02E81DA7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595E3BE0" w14:textId="77777777" w:rsidR="00026A31" w:rsidRDefault="00026A31">
      <w:pPr>
        <w:spacing w:after="0" w:line="240" w:lineRule="auto"/>
        <w:jc w:val="both"/>
      </w:pPr>
    </w:p>
    <w:p w14:paraId="0F2BDB7E" w14:textId="77777777" w:rsidR="00026A31" w:rsidRDefault="00026A31">
      <w:pPr>
        <w:spacing w:after="0" w:line="240" w:lineRule="auto"/>
        <w:jc w:val="both"/>
      </w:pPr>
    </w:p>
    <w:p w14:paraId="20901F75" w14:textId="77777777" w:rsidR="00026A31" w:rsidRDefault="00026A31">
      <w:pPr>
        <w:spacing w:after="0" w:line="240" w:lineRule="auto"/>
        <w:jc w:val="both"/>
      </w:pPr>
    </w:p>
    <w:p w14:paraId="54138533" w14:textId="77777777" w:rsidR="00026A31" w:rsidRDefault="007D2A3D">
      <w:pPr>
        <w:spacing w:after="0" w:line="240" w:lineRule="auto"/>
        <w:jc w:val="both"/>
        <w:rPr>
          <w:rFonts w:ascii="Verdana" w:eastAsia="Verdana" w:hAnsi="Verdana" w:cs="Verdana"/>
          <w:b/>
          <w:color w:val="00B05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B050"/>
          <w:sz w:val="20"/>
          <w:szCs w:val="20"/>
          <w:u w:val="single"/>
        </w:rPr>
        <w:t>DÍTĚ A SVĚT (ENVIRONMENTÁLNÍ)</w:t>
      </w:r>
    </w:p>
    <w:p w14:paraId="0BE9CA20" w14:textId="77777777" w:rsidR="00026A31" w:rsidRDefault="00026A31">
      <w:pPr>
        <w:spacing w:after="0" w:line="240" w:lineRule="auto"/>
        <w:jc w:val="both"/>
      </w:pPr>
    </w:p>
    <w:p w14:paraId="22FBE3E0" w14:textId="77777777" w:rsidR="00026A31" w:rsidRDefault="00026A31">
      <w:pPr>
        <w:spacing w:after="0" w:line="240" w:lineRule="auto"/>
        <w:jc w:val="both"/>
      </w:pPr>
    </w:p>
    <w:tbl>
      <w:tblPr>
        <w:tblStyle w:val="af6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076A889D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461CF55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75BCA3F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Poznatky, sociální informovanost</w:t>
            </w:r>
          </w:p>
        </w:tc>
      </w:tr>
      <w:tr w:rsidR="00026A31" w14:paraId="49253BF7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D07AB94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A4E1D9D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Orientovat se bezpečně ve známém prostředí i v životě tohoto prostředí  </w:t>
            </w:r>
          </w:p>
          <w:p w14:paraId="31D2E980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Mít povědomí o širším společenském, věcném, přírodním, kulturním i technickém prostředí i jeho dění v rozsahu praktických zkušeností a dostupných praktických ukázek v okolí dítěte</w:t>
            </w:r>
          </w:p>
          <w:p w14:paraId="0354A8B3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Vnímat, že svět má svůj řád, že je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rozmanitý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 pozoruhodný</w:t>
            </w:r>
          </w:p>
          <w:p w14:paraId="61D87C4B" w14:textId="77777777" w:rsidR="00026A31" w:rsidRDefault="00026A31">
            <w:pPr>
              <w:spacing w:before="100" w:after="0" w:line="240" w:lineRule="auto"/>
              <w:ind w:left="360"/>
              <w:jc w:val="both"/>
              <w:rPr>
                <w:sz w:val="18"/>
                <w:szCs w:val="18"/>
              </w:rPr>
            </w:pPr>
          </w:p>
        </w:tc>
      </w:tr>
      <w:tr w:rsidR="00026A31" w14:paraId="1CD1EA54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47A40BB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51122325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FDB1AC8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539F4A6A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 xml:space="preserve">orientovat se ve školním prostředí, vyznat se v blízkém okolí (vědět, co se kde v blízkosti mateřské školy nachází, např. obchody, zastávka, hřiště) </w:t>
            </w:r>
          </w:p>
          <w:p w14:paraId="20F6A398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 xml:space="preserve">zvládat běžné činnosti, požadavky i jednoduché praktické situace, které se v mateřské škole opakují   </w:t>
            </w:r>
          </w:p>
          <w:p w14:paraId="30EEC4F4" w14:textId="77777777" w:rsidR="00026A31" w:rsidRDefault="007D2A3D">
            <w:pPr>
              <w:spacing w:after="6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uvědomovat si, že jak svět přírody, tak i svět lidí je na různých částech naší planety různorodý a pestrý a ne vždy šťastný </w:t>
            </w:r>
          </w:p>
          <w:p w14:paraId="53068A19" w14:textId="77777777" w:rsidR="00026A31" w:rsidRDefault="007D2A3D">
            <w:pPr>
              <w:spacing w:after="6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mít poznatky o existenci jiných zemí, národů a kultur (znát typické znaky některých významných národů - oblečení, zvyky, stavby)</w:t>
            </w:r>
          </w:p>
          <w:p w14:paraId="3CECC988" w14:textId="77777777" w:rsidR="00026A31" w:rsidRDefault="007D2A3D">
            <w:pPr>
              <w:spacing w:after="6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mít poznatky o planetě Zemi apod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. (např. 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střídání denních i ročních období)</w:t>
            </w:r>
          </w:p>
          <w:p w14:paraId="62FC4830" w14:textId="77777777" w:rsidR="00026A31" w:rsidRDefault="007D2A3D">
            <w:pPr>
              <w:spacing w:after="6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chápat základní pravidla chování pro chodce</w:t>
            </w:r>
          </w:p>
          <w:p w14:paraId="036A34DB" w14:textId="77777777" w:rsidR="00026A31" w:rsidRDefault="007D2A3D">
            <w:pPr>
              <w:spacing w:after="6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mít poznatky o zvycích a tradicích kraje, přijmout tradici oslav</w:t>
            </w:r>
          </w:p>
          <w:p w14:paraId="1C7A59C0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3C17483F" w14:textId="77777777" w:rsidR="00026A31" w:rsidRDefault="00026A31">
      <w:pPr>
        <w:spacing w:after="0" w:line="240" w:lineRule="auto"/>
        <w:jc w:val="both"/>
      </w:pPr>
    </w:p>
    <w:tbl>
      <w:tblPr>
        <w:tblStyle w:val="af7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1B727D6D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643B6769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55FB0EC5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Adaptabilita ke změnám</w:t>
            </w:r>
          </w:p>
        </w:tc>
      </w:tr>
      <w:tr w:rsidR="00026A31" w14:paraId="4BF8FD46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2427A9E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B66C5D5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Všímat si změn a dění v nejbližším okolí</w:t>
            </w:r>
          </w:p>
          <w:p w14:paraId="50C04C54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lastRenderedPageBreak/>
              <w:t>Porozumět, že změny jsou přirozené a samozřejmé, přizpůsobovat se jim</w:t>
            </w:r>
          </w:p>
          <w:p w14:paraId="7C3D0515" w14:textId="77777777" w:rsidR="00026A31" w:rsidRDefault="00026A31">
            <w:pPr>
              <w:spacing w:after="0" w:line="240" w:lineRule="auto"/>
              <w:ind w:left="360"/>
              <w:jc w:val="both"/>
              <w:rPr>
                <w:sz w:val="18"/>
                <w:szCs w:val="18"/>
              </w:rPr>
            </w:pPr>
          </w:p>
        </w:tc>
      </w:tr>
      <w:tr w:rsidR="00026A31" w14:paraId="2360FF6C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2A195001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lastRenderedPageBreak/>
              <w:t>Konkretizované</w:t>
            </w:r>
          </w:p>
          <w:p w14:paraId="281F0D95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A58D117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4C5A2F87" w14:textId="77777777" w:rsidR="00026A31" w:rsidRDefault="007D2A3D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zajímat se, co se v okolí děje, všímat si dění změn ve svém okolí (např. v přírodě), proměny komentovat, přizpůsobit oblečení – rozlišení pocitu chladu a tepla</w:t>
            </w:r>
          </w:p>
          <w:p w14:paraId="3ADE3585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ctít oslavy narozenin, svátků, slavností</w:t>
            </w:r>
          </w:p>
          <w:p w14:paraId="79B8033C" w14:textId="77777777" w:rsidR="00026A31" w:rsidRDefault="00026A31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14:paraId="5B3397FE" w14:textId="77777777" w:rsidR="00026A31" w:rsidRDefault="00026A31">
      <w:pPr>
        <w:spacing w:after="0" w:line="240" w:lineRule="auto"/>
        <w:jc w:val="both"/>
      </w:pPr>
    </w:p>
    <w:p w14:paraId="655AC93B" w14:textId="77777777" w:rsidR="00026A31" w:rsidRDefault="00026A31">
      <w:pPr>
        <w:spacing w:after="0" w:line="240" w:lineRule="auto"/>
        <w:jc w:val="both"/>
      </w:pPr>
    </w:p>
    <w:p w14:paraId="66E6D418" w14:textId="77777777" w:rsidR="00026A31" w:rsidRDefault="00026A31">
      <w:pPr>
        <w:spacing w:after="0" w:line="240" w:lineRule="auto"/>
        <w:jc w:val="both"/>
      </w:pPr>
    </w:p>
    <w:p w14:paraId="406379A1" w14:textId="77777777" w:rsidR="00026A31" w:rsidRDefault="00026A31">
      <w:pPr>
        <w:spacing w:after="0" w:line="240" w:lineRule="auto"/>
        <w:jc w:val="both"/>
      </w:pPr>
    </w:p>
    <w:p w14:paraId="433DF852" w14:textId="77777777" w:rsidR="00026A31" w:rsidRDefault="00026A31">
      <w:pPr>
        <w:spacing w:after="0" w:line="240" w:lineRule="auto"/>
        <w:jc w:val="both"/>
      </w:pPr>
    </w:p>
    <w:p w14:paraId="3B6C2BAB" w14:textId="77777777" w:rsidR="00026A31" w:rsidRDefault="00026A31">
      <w:pPr>
        <w:spacing w:after="0" w:line="240" w:lineRule="auto"/>
        <w:jc w:val="both"/>
      </w:pPr>
    </w:p>
    <w:p w14:paraId="3FD41CB5" w14:textId="77777777" w:rsidR="00026A31" w:rsidRDefault="00026A31">
      <w:pPr>
        <w:spacing w:after="0" w:line="240" w:lineRule="auto"/>
        <w:jc w:val="both"/>
      </w:pPr>
    </w:p>
    <w:p w14:paraId="475E2093" w14:textId="77777777" w:rsidR="00026A31" w:rsidRDefault="00026A31">
      <w:pPr>
        <w:spacing w:after="0" w:line="240" w:lineRule="auto"/>
        <w:jc w:val="both"/>
      </w:pPr>
    </w:p>
    <w:p w14:paraId="0114728F" w14:textId="77777777" w:rsidR="00026A31" w:rsidRDefault="00026A31">
      <w:pPr>
        <w:spacing w:after="0" w:line="240" w:lineRule="auto"/>
        <w:jc w:val="both"/>
      </w:pPr>
    </w:p>
    <w:tbl>
      <w:tblPr>
        <w:tblStyle w:val="af8"/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48"/>
        <w:gridCol w:w="7333"/>
      </w:tblGrid>
      <w:tr w:rsidR="00026A31" w14:paraId="4838D592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87B928C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07B1B9FD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Vztah k životnímu prostředí</w:t>
            </w:r>
          </w:p>
        </w:tc>
      </w:tr>
      <w:tr w:rsidR="00026A31" w14:paraId="080715E8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47661C24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Očekávané výstupy z 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35267FF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Rozlišovat aktivity, které mohou zdraví okolního prostředí podporovat a které je mohou poškozovat</w:t>
            </w:r>
          </w:p>
          <w:p w14:paraId="7B6C7015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Mít povědomí o významu životního prostředí (přírody i společnosti) pro člověka, uvědomovat si, že způsobem, jakým se lidé chovají, ovlivňují vlastní zdraví i životní prostředí</w:t>
            </w:r>
          </w:p>
          <w:p w14:paraId="0A14DCA7" w14:textId="77777777" w:rsidR="00026A31" w:rsidRDefault="007D2A3D">
            <w:pPr>
              <w:numPr>
                <w:ilvl w:val="0"/>
                <w:numId w:val="7"/>
              </w:numPr>
              <w:spacing w:before="100" w:after="0"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Pomáhat pečovat o okolní životní prostředí</w:t>
            </w:r>
          </w:p>
          <w:p w14:paraId="5D61B26E" w14:textId="77777777" w:rsidR="00026A31" w:rsidRDefault="00026A31">
            <w:pPr>
              <w:spacing w:before="100" w:after="0" w:line="240" w:lineRule="auto"/>
              <w:ind w:left="360"/>
              <w:jc w:val="both"/>
            </w:pPr>
          </w:p>
        </w:tc>
      </w:tr>
      <w:tr w:rsidR="00026A31" w14:paraId="65355DBA" w14:textId="77777777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12E026FF" w14:textId="77777777" w:rsidR="00026A31" w:rsidRDefault="007D2A3D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Konkretizované</w:t>
            </w:r>
          </w:p>
          <w:p w14:paraId="3C44C394" w14:textId="77777777" w:rsidR="00026A31" w:rsidRDefault="007D2A3D">
            <w:pPr>
              <w:spacing w:after="0" w:line="240" w:lineRule="auto"/>
              <w:jc w:val="both"/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</w:tcPr>
          <w:p w14:paraId="350FCE6C" w14:textId="77777777" w:rsidR="00026A31" w:rsidRDefault="00026A31">
            <w:pPr>
              <w:spacing w:after="0" w:line="240" w:lineRule="auto"/>
              <w:ind w:left="720"/>
              <w:jc w:val="both"/>
            </w:pPr>
          </w:p>
          <w:p w14:paraId="3A6ECDEA" w14:textId="77777777" w:rsidR="00026A31" w:rsidRDefault="007D2A3D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 xml:space="preserve">znát, co je škodlivé a nebezpečné (různé nástrahy a rizika ve spojení s přírodou) i neovlivnitelné – vítr, déšť, teplo, mrazy), co může ohrožovat zdravé životní prostředí </w:t>
            </w:r>
          </w:p>
          <w:p w14:paraId="47DE6B31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uvědomovat si, že člověk a příroda se navzájem ovlivňují, že každý může svým chováním působit na životní prostředí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(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podporovat či narušovat zdraví, přírodní prostředí i společenskou pohodu)</w:t>
            </w:r>
          </w:p>
          <w:p w14:paraId="3AC300D5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 xml:space="preserve">všímat si nepořádku a škod, dbát o pořádek a čistotu, starat se o rostliny, zvládat drobné úklidové práce, nakládat vhodným způsobem s odpady, chápat význam třídění odpadu chránit přírodu v okolí, živé tvory apod. </w:t>
            </w:r>
          </w:p>
          <w:p w14:paraId="6603B089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spoluvytvářet pohodu prostředí (cítit se spokojeně a bezpečně)</w:t>
            </w:r>
          </w:p>
          <w:p w14:paraId="36986AB6" w14:textId="77777777" w:rsidR="00026A31" w:rsidRDefault="007D2A3D">
            <w:pPr>
              <w:spacing w:after="0" w:line="240" w:lineRule="auto"/>
              <w:ind w:left="720" w:hanging="360"/>
              <w:jc w:val="both"/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>
              <w:rPr>
                <w:rFonts w:ascii="Verdana" w:eastAsia="Verdana" w:hAnsi="Verdana" w:cs="Verdana"/>
                <w:i/>
                <w:color w:val="000000"/>
                <w:sz w:val="18"/>
                <w:szCs w:val="18"/>
              </w:rPr>
              <w:t>být citlivý k přírodě</w:t>
            </w:r>
          </w:p>
          <w:p w14:paraId="10429406" w14:textId="77777777" w:rsidR="00026A31" w:rsidRDefault="00026A31">
            <w:pPr>
              <w:spacing w:after="0" w:line="240" w:lineRule="auto"/>
              <w:ind w:left="720"/>
              <w:jc w:val="both"/>
            </w:pPr>
          </w:p>
        </w:tc>
      </w:tr>
    </w:tbl>
    <w:p w14:paraId="4B59A793" w14:textId="77777777" w:rsidR="00026A31" w:rsidRDefault="00026A31">
      <w:pPr>
        <w:spacing w:after="0" w:line="240" w:lineRule="auto"/>
        <w:jc w:val="both"/>
      </w:pPr>
    </w:p>
    <w:p w14:paraId="497E87AC" w14:textId="77777777" w:rsidR="00026A31" w:rsidRDefault="00026A31">
      <w:pPr>
        <w:spacing w:after="0" w:line="240" w:lineRule="auto"/>
        <w:jc w:val="both"/>
      </w:pPr>
    </w:p>
    <w:p w14:paraId="1627A016" w14:textId="77777777" w:rsidR="00026A31" w:rsidRDefault="00026A31">
      <w:pPr>
        <w:spacing w:after="0" w:line="240" w:lineRule="auto"/>
        <w:jc w:val="both"/>
      </w:pPr>
    </w:p>
    <w:p w14:paraId="0935343A" w14:textId="77777777" w:rsidR="00026A31" w:rsidRDefault="00026A31">
      <w:pPr>
        <w:spacing w:after="0" w:line="240" w:lineRule="auto"/>
        <w:jc w:val="both"/>
      </w:pPr>
    </w:p>
    <w:p w14:paraId="59214C71" w14:textId="77777777" w:rsidR="00026A31" w:rsidRDefault="00026A31">
      <w:pPr>
        <w:spacing w:after="0" w:line="240" w:lineRule="auto"/>
        <w:jc w:val="both"/>
      </w:pPr>
    </w:p>
    <w:p w14:paraId="6D7E6DCE" w14:textId="77777777" w:rsidR="00026A31" w:rsidRDefault="00026A31">
      <w:pPr>
        <w:spacing w:after="0" w:line="240" w:lineRule="auto"/>
        <w:jc w:val="both"/>
      </w:pPr>
    </w:p>
    <w:p w14:paraId="51340110" w14:textId="69A25122" w:rsidR="00026A31" w:rsidRPr="00A8422F" w:rsidRDefault="00667B9F" w:rsidP="00667B9F">
      <w:pPr>
        <w:spacing w:after="0" w:line="240" w:lineRule="auto"/>
        <w:jc w:val="center"/>
        <w:rPr>
          <w:color w:val="76923C" w:themeColor="accent3" w:themeShade="BF"/>
          <w:sz w:val="96"/>
          <w:szCs w:val="96"/>
        </w:rPr>
      </w:pPr>
      <w:bookmarkStart w:id="0" w:name="_GoBack"/>
      <w:bookmarkEnd w:id="0"/>
      <w:r w:rsidRPr="00A8422F">
        <w:rPr>
          <w:color w:val="76923C" w:themeColor="accent3" w:themeShade="BF"/>
          <w:sz w:val="96"/>
          <w:szCs w:val="96"/>
          <w:highlight w:val="green"/>
        </w:rPr>
        <w:lastRenderedPageBreak/>
        <w:t>Září</w:t>
      </w:r>
    </w:p>
    <w:p w14:paraId="1178CEEF" w14:textId="62A751AE" w:rsidR="00667B9F" w:rsidRDefault="00667B9F" w:rsidP="00667B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F57C84" w14:textId="477B56DF" w:rsidR="00667B9F" w:rsidRDefault="00667B9F" w:rsidP="00667B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 měsíce: dub</w:t>
      </w:r>
    </w:p>
    <w:p w14:paraId="61C071C4" w14:textId="2ED9545B" w:rsidR="00667B9F" w:rsidRDefault="00667B9F" w:rsidP="00667B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85ECF7" w14:textId="1303340A" w:rsidR="00667B9F" w:rsidRDefault="00667B9F" w:rsidP="00667B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Dub je symbolem síly, mohutnosti, dlouhověkosti.</w:t>
      </w:r>
    </w:p>
    <w:p w14:paraId="7CF0293D" w14:textId="246AFF8D" w:rsidR="00667B9F" w:rsidRDefault="00667B9F" w:rsidP="00667B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43149F" w14:textId="77777777" w:rsidR="00667B9F" w:rsidRDefault="00667B9F" w:rsidP="00667B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DA7766" w14:textId="667AEDA1" w:rsidR="00667B9F" w:rsidRDefault="00667B9F" w:rsidP="00667B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B9F">
        <w:rPr>
          <w:rFonts w:ascii="Times New Roman" w:hAnsi="Times New Roman" w:cs="Times New Roman"/>
          <w:b/>
          <w:bCs/>
          <w:sz w:val="28"/>
          <w:szCs w:val="28"/>
        </w:rPr>
        <w:t>IB: žabí strom – dub</w:t>
      </w:r>
    </w:p>
    <w:p w14:paraId="14FB1979" w14:textId="000D0496" w:rsidR="00667B9F" w:rsidRDefault="00667B9F" w:rsidP="00667B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E75A8DD" w14:textId="4F4D35FB" w:rsidR="00667B9F" w:rsidRDefault="00667B9F" w:rsidP="00667B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Téma: </w:t>
      </w:r>
    </w:p>
    <w:p w14:paraId="601CC6B5" w14:textId="10814BEB" w:rsidR="00667B9F" w:rsidRPr="00667B9F" w:rsidRDefault="00667B9F" w:rsidP="00667B9F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B9F">
        <w:rPr>
          <w:rFonts w:ascii="Times New Roman" w:hAnsi="Times New Roman" w:cs="Times New Roman"/>
          <w:sz w:val="28"/>
          <w:szCs w:val="28"/>
        </w:rPr>
        <w:t>ve školce jsme kamarádi</w:t>
      </w:r>
    </w:p>
    <w:p w14:paraId="4B4A383C" w14:textId="655BA9E5" w:rsidR="00667B9F" w:rsidRPr="00667B9F" w:rsidRDefault="003E2B35" w:rsidP="00667B9F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kde máme </w:t>
      </w:r>
      <w:proofErr w:type="gramStart"/>
      <w:r>
        <w:rPr>
          <w:rFonts w:ascii="Times New Roman" w:hAnsi="Times New Roman" w:cs="Times New Roman"/>
          <w:sz w:val="28"/>
          <w:szCs w:val="28"/>
        </w:rPr>
        <w:t>své  kořeny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(rodina, místo, kde je nám dobře)</w:t>
      </w:r>
    </w:p>
    <w:p w14:paraId="1D4C3B0C" w14:textId="2A408724" w:rsidR="00667B9F" w:rsidRPr="00667B9F" w:rsidRDefault="00667B9F" w:rsidP="00667B9F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B9F">
        <w:rPr>
          <w:rFonts w:ascii="Times New Roman" w:hAnsi="Times New Roman" w:cs="Times New Roman"/>
          <w:sz w:val="28"/>
          <w:szCs w:val="28"/>
        </w:rPr>
        <w:t>podzim ťuká na dveře</w:t>
      </w:r>
    </w:p>
    <w:p w14:paraId="1B65189D" w14:textId="77777777" w:rsidR="00667B9F" w:rsidRPr="00667B9F" w:rsidRDefault="00667B9F" w:rsidP="00667B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B5B238" w14:textId="77B99D9A" w:rsidR="00667B9F" w:rsidRDefault="00667B9F" w:rsidP="00667B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Vzdělávací cíl:</w:t>
      </w:r>
    </w:p>
    <w:p w14:paraId="26E00925" w14:textId="65ABF13F" w:rsidR="00667B9F" w:rsidRPr="00E30F05" w:rsidRDefault="00667B9F" w:rsidP="00667B9F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F05">
        <w:rPr>
          <w:rFonts w:ascii="Times New Roman" w:hAnsi="Times New Roman" w:cs="Times New Roman"/>
          <w:sz w:val="28"/>
          <w:szCs w:val="28"/>
        </w:rPr>
        <w:t>seznámení s místem a prostředím MŠ a vytváření pozitivního vztahu k němu</w:t>
      </w:r>
    </w:p>
    <w:p w14:paraId="08A594B8" w14:textId="16715E4D" w:rsidR="00667B9F" w:rsidRPr="00E30F05" w:rsidRDefault="00667B9F" w:rsidP="00667B9F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F05">
        <w:rPr>
          <w:rFonts w:ascii="Times New Roman" w:hAnsi="Times New Roman" w:cs="Times New Roman"/>
          <w:sz w:val="28"/>
          <w:szCs w:val="28"/>
        </w:rPr>
        <w:t>usnadnit adaptaci na nové pr</w:t>
      </w:r>
      <w:r w:rsidR="00E30F05" w:rsidRPr="00E30F05">
        <w:rPr>
          <w:rFonts w:ascii="Times New Roman" w:hAnsi="Times New Roman" w:cs="Times New Roman"/>
          <w:sz w:val="28"/>
          <w:szCs w:val="28"/>
        </w:rPr>
        <w:t>o</w:t>
      </w:r>
      <w:r w:rsidRPr="00E30F05">
        <w:rPr>
          <w:rFonts w:ascii="Times New Roman" w:hAnsi="Times New Roman" w:cs="Times New Roman"/>
          <w:sz w:val="28"/>
          <w:szCs w:val="28"/>
        </w:rPr>
        <w:t>středí</w:t>
      </w:r>
    </w:p>
    <w:p w14:paraId="4B9AB694" w14:textId="0CD7AC52" w:rsidR="00667B9F" w:rsidRPr="00E30F05" w:rsidRDefault="00667B9F" w:rsidP="00667B9F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F05">
        <w:rPr>
          <w:rFonts w:ascii="Times New Roman" w:hAnsi="Times New Roman" w:cs="Times New Roman"/>
          <w:sz w:val="28"/>
          <w:szCs w:val="28"/>
        </w:rPr>
        <w:t>vytvářet hygienické návyky</w:t>
      </w:r>
    </w:p>
    <w:p w14:paraId="48FA86FA" w14:textId="6F52C9AE" w:rsidR="00667B9F" w:rsidRPr="00E30F05" w:rsidRDefault="00667B9F" w:rsidP="00667B9F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F05">
        <w:rPr>
          <w:rFonts w:ascii="Times New Roman" w:hAnsi="Times New Roman" w:cs="Times New Roman"/>
          <w:sz w:val="28"/>
          <w:szCs w:val="28"/>
        </w:rPr>
        <w:t>podporovat dětské přátelství</w:t>
      </w:r>
    </w:p>
    <w:p w14:paraId="56100CB9" w14:textId="42A1CA2B" w:rsidR="00667B9F" w:rsidRPr="00E30F05" w:rsidRDefault="00667B9F" w:rsidP="00667B9F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F05">
        <w:rPr>
          <w:rFonts w:ascii="Times New Roman" w:hAnsi="Times New Roman" w:cs="Times New Roman"/>
          <w:sz w:val="28"/>
          <w:szCs w:val="28"/>
        </w:rPr>
        <w:t>zapojit rodiče a děti do režimu mateřské školy</w:t>
      </w:r>
    </w:p>
    <w:p w14:paraId="53D5B900" w14:textId="6A0CC69B" w:rsidR="00667B9F" w:rsidRPr="00E30F05" w:rsidRDefault="00667B9F" w:rsidP="00667B9F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F05">
        <w:rPr>
          <w:rFonts w:ascii="Times New Roman" w:hAnsi="Times New Roman" w:cs="Times New Roman"/>
          <w:sz w:val="28"/>
          <w:szCs w:val="28"/>
        </w:rPr>
        <w:t>sledovat změny v přírodě</w:t>
      </w:r>
    </w:p>
    <w:p w14:paraId="0F4842B2" w14:textId="3590FE1D" w:rsidR="00667B9F" w:rsidRPr="00E30F05" w:rsidRDefault="00E30F05" w:rsidP="00667B9F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F05">
        <w:rPr>
          <w:rFonts w:ascii="Times New Roman" w:hAnsi="Times New Roman" w:cs="Times New Roman"/>
          <w:sz w:val="28"/>
          <w:szCs w:val="28"/>
        </w:rPr>
        <w:t>podporovat vztahy mezi mateřskou školou a rodinou</w:t>
      </w:r>
    </w:p>
    <w:p w14:paraId="7A955E3D" w14:textId="77777777" w:rsidR="00667B9F" w:rsidRPr="00667B9F" w:rsidRDefault="00667B9F" w:rsidP="00667B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D22E36B" w14:textId="1A7EF466" w:rsidR="00667B9F" w:rsidRDefault="00667B9F" w:rsidP="00667B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729A64" w14:textId="34B94402" w:rsidR="00667B9F" w:rsidRPr="00667B9F" w:rsidRDefault="00E30F05" w:rsidP="00667B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3E2D23" wp14:editId="11458FDC">
            <wp:extent cx="2425148" cy="259144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02" cy="259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B16915C" wp14:editId="2C473AAB">
            <wp:extent cx="3387256" cy="2241365"/>
            <wp:effectExtent l="0" t="0" r="381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92" cy="225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E76F" w14:textId="1B1F10BE" w:rsidR="000C754A" w:rsidRPr="00A8422F" w:rsidRDefault="000C754A" w:rsidP="000C754A">
      <w:pPr>
        <w:spacing w:after="0" w:line="240" w:lineRule="auto"/>
        <w:jc w:val="center"/>
        <w:rPr>
          <w:color w:val="4F6228" w:themeColor="accent3" w:themeShade="80"/>
          <w:sz w:val="96"/>
          <w:szCs w:val="96"/>
        </w:rPr>
      </w:pPr>
      <w:r w:rsidRPr="00A8422F">
        <w:rPr>
          <w:color w:val="4F6228" w:themeColor="accent3" w:themeShade="80"/>
          <w:sz w:val="96"/>
          <w:szCs w:val="96"/>
          <w:highlight w:val="green"/>
        </w:rPr>
        <w:lastRenderedPageBreak/>
        <w:t>Říjen</w:t>
      </w:r>
    </w:p>
    <w:p w14:paraId="6B495182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C8CD4D" w14:textId="49362414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 měsíce: kaštan</w:t>
      </w:r>
    </w:p>
    <w:p w14:paraId="10790487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AF64C5" w14:textId="1997C5A3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Kaštanovník jedlý je symbolem odolnosti, sebevědomí a síly.</w:t>
      </w:r>
    </w:p>
    <w:p w14:paraId="1CB9961C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C08106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227647" w14:textId="2884DC97" w:rsidR="000C754A" w:rsidRDefault="000C754A" w:rsidP="000C75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B9F">
        <w:rPr>
          <w:rFonts w:ascii="Times New Roman" w:hAnsi="Times New Roman" w:cs="Times New Roman"/>
          <w:b/>
          <w:bCs/>
          <w:sz w:val="28"/>
          <w:szCs w:val="28"/>
        </w:rPr>
        <w:t xml:space="preserve">IB: žabí strom – </w:t>
      </w:r>
      <w:r>
        <w:rPr>
          <w:rFonts w:ascii="Times New Roman" w:hAnsi="Times New Roman" w:cs="Times New Roman"/>
          <w:b/>
          <w:bCs/>
          <w:sz w:val="28"/>
          <w:szCs w:val="28"/>
        </w:rPr>
        <w:t>kaštan</w:t>
      </w:r>
    </w:p>
    <w:p w14:paraId="2F207D5A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5AD68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Téma: </w:t>
      </w:r>
    </w:p>
    <w:p w14:paraId="3DE43035" w14:textId="4BC1F4F9" w:rsidR="000C754A" w:rsidRDefault="000C754A" w:rsidP="000C754A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babí léto</w:t>
      </w:r>
    </w:p>
    <w:p w14:paraId="6ADFDC61" w14:textId="3AFE3AA4" w:rsidR="000C754A" w:rsidRDefault="000C754A" w:rsidP="000C754A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dary podzimu</w:t>
      </w:r>
    </w:p>
    <w:p w14:paraId="461C7048" w14:textId="55E476D5" w:rsidR="000C754A" w:rsidRPr="00667B9F" w:rsidRDefault="000C754A" w:rsidP="000C754A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maluje podz</w:t>
      </w:r>
      <w:r w:rsidR="003E2B35">
        <w:rPr>
          <w:rFonts w:ascii="Times New Roman" w:hAnsi="Times New Roman" w:cs="Times New Roman"/>
          <w:sz w:val="28"/>
          <w:szCs w:val="28"/>
        </w:rPr>
        <w:t>im</w:t>
      </w:r>
    </w:p>
    <w:p w14:paraId="761A353F" w14:textId="77777777" w:rsidR="000C754A" w:rsidRPr="00667B9F" w:rsidRDefault="000C754A" w:rsidP="000C75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79A37A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Vzdělávací cíl:</w:t>
      </w:r>
    </w:p>
    <w:p w14:paraId="60BC7A7D" w14:textId="4793B2F9" w:rsidR="000C754A" w:rsidRDefault="000C754A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vést děti k přírodě</w:t>
      </w:r>
    </w:p>
    <w:p w14:paraId="3E0F6F86" w14:textId="2B5E4E33" w:rsidR="000C754A" w:rsidRDefault="000C754A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všímat si změn v přírodě</w:t>
      </w:r>
    </w:p>
    <w:p w14:paraId="0B8ACC74" w14:textId="7C71DBFB" w:rsidR="000C754A" w:rsidRDefault="000C754A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rozdíly přírody zahrada x les</w:t>
      </w:r>
    </w:p>
    <w:p w14:paraId="65DF767E" w14:textId="1CC29A5C" w:rsidR="000C754A" w:rsidRDefault="000C754A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manipulační činnosti a jednoduché úkoly s materiálem, předměty, nástroji</w:t>
      </w:r>
    </w:p>
    <w:p w14:paraId="70A869CD" w14:textId="019659F7" w:rsidR="000C754A" w:rsidRDefault="000C754A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porozumět že změny jsou přirozené a samozřejmé</w:t>
      </w:r>
    </w:p>
    <w:p w14:paraId="00060026" w14:textId="137717E0" w:rsidR="000C754A" w:rsidRDefault="000C754A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seznámení dětí se znaky podzimu</w:t>
      </w:r>
    </w:p>
    <w:p w14:paraId="5ADBB31B" w14:textId="41F57BF9" w:rsidR="000C754A" w:rsidRDefault="000C754A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opakování bare v barevné přírodě </w:t>
      </w:r>
    </w:p>
    <w:p w14:paraId="1705EDC9" w14:textId="5B7DB1A5" w:rsidR="000C754A" w:rsidRDefault="000C754A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řečových schopností a jazykových dovedností</w:t>
      </w:r>
    </w:p>
    <w:p w14:paraId="0014E9B3" w14:textId="77777777" w:rsidR="000C754A" w:rsidRPr="000C754A" w:rsidRDefault="000C754A" w:rsidP="000C754A">
      <w:pPr>
        <w:pStyle w:val="Odstavecseseznamem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340094" w14:textId="170C2E56" w:rsidR="00667B9F" w:rsidRPr="00667B9F" w:rsidRDefault="001A0AA3" w:rsidP="00667B9F">
      <w:pPr>
        <w:spacing w:after="0" w:line="240" w:lineRule="auto"/>
        <w:rPr>
          <w:sz w:val="96"/>
          <w:szCs w:val="96"/>
        </w:rPr>
      </w:pPr>
      <w:r>
        <w:rPr>
          <w:noProof/>
        </w:rPr>
        <w:drawing>
          <wp:inline distT="0" distB="0" distL="0" distR="0" wp14:anchorId="5352B519" wp14:editId="009F3D39">
            <wp:extent cx="4182386" cy="2348646"/>
            <wp:effectExtent l="0" t="0" r="8890" b="0"/>
            <wp:docPr id="26" name="Picture 26" descr="Zhoubná nekróza kaštanů zničila stromy už ve většině Evropy…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houbná nekróza kaštanů zničila stromy už ve většině Evropy… | iReceptář.c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06" cy="23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E6CC" w14:textId="70BC1B11" w:rsidR="000C754A" w:rsidRDefault="000C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91935F" w14:textId="31189F92" w:rsidR="000C754A" w:rsidRPr="00A8422F" w:rsidRDefault="000C754A" w:rsidP="000C754A">
      <w:pPr>
        <w:spacing w:after="0" w:line="240" w:lineRule="auto"/>
        <w:jc w:val="center"/>
        <w:rPr>
          <w:color w:val="984806" w:themeColor="accent6" w:themeShade="80"/>
          <w:sz w:val="96"/>
          <w:szCs w:val="96"/>
        </w:rPr>
      </w:pPr>
      <w:r w:rsidRPr="00A8422F">
        <w:rPr>
          <w:color w:val="984806" w:themeColor="accent6" w:themeShade="80"/>
          <w:sz w:val="96"/>
          <w:szCs w:val="96"/>
          <w:highlight w:val="green"/>
        </w:rPr>
        <w:lastRenderedPageBreak/>
        <w:t>Listopad</w:t>
      </w:r>
    </w:p>
    <w:p w14:paraId="42CF6BF8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6DD55F" w14:textId="359E2A5C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 měsíce: líska</w:t>
      </w:r>
    </w:p>
    <w:p w14:paraId="529F73E7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2E4F51" w14:textId="18E94871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Líska je symbolem mo</w:t>
      </w:r>
      <w:r w:rsidR="00A8422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drosti, poezie, tajemství</w:t>
      </w:r>
    </w:p>
    <w:p w14:paraId="6DA5AD91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E3425A" w14:textId="6AAA77B2" w:rsidR="000C754A" w:rsidRDefault="000C754A" w:rsidP="000C75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B9F">
        <w:rPr>
          <w:rFonts w:ascii="Times New Roman" w:hAnsi="Times New Roman" w:cs="Times New Roman"/>
          <w:b/>
          <w:bCs/>
          <w:sz w:val="28"/>
          <w:szCs w:val="28"/>
        </w:rPr>
        <w:t xml:space="preserve">IB: žabí strom – </w:t>
      </w:r>
      <w:r>
        <w:rPr>
          <w:rFonts w:ascii="Times New Roman" w:hAnsi="Times New Roman" w:cs="Times New Roman"/>
          <w:b/>
          <w:bCs/>
          <w:sz w:val="28"/>
          <w:szCs w:val="28"/>
        </w:rPr>
        <w:t>líska</w:t>
      </w:r>
    </w:p>
    <w:p w14:paraId="6D75455E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31CB6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Téma: </w:t>
      </w:r>
    </w:p>
    <w:p w14:paraId="70CB3D74" w14:textId="63A20B86" w:rsidR="000C754A" w:rsidRDefault="00226AAE" w:rsidP="000C754A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stromy jdou spát</w:t>
      </w:r>
    </w:p>
    <w:p w14:paraId="7D76634F" w14:textId="46A46475" w:rsidR="000C754A" w:rsidRDefault="000C754A" w:rsidP="000C754A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lesní bohatství </w:t>
      </w:r>
      <w:r w:rsidR="00226AAE">
        <w:rPr>
          <w:rFonts w:ascii="Times New Roman" w:hAnsi="Times New Roman" w:cs="Times New Roman"/>
          <w:sz w:val="28"/>
          <w:szCs w:val="28"/>
        </w:rPr>
        <w:t>(lesní zvířata, plody lesa)</w:t>
      </w:r>
    </w:p>
    <w:p w14:paraId="36BDF61B" w14:textId="103DACDA" w:rsidR="00A8422F" w:rsidRDefault="00A8422F" w:rsidP="000C754A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stromy se sv</w:t>
      </w:r>
      <w:r w:rsidR="00226AAE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ékají, my oblékáme</w:t>
      </w:r>
      <w:r w:rsidR="003E2B35">
        <w:rPr>
          <w:rFonts w:ascii="Times New Roman" w:hAnsi="Times New Roman" w:cs="Times New Roman"/>
          <w:sz w:val="28"/>
          <w:szCs w:val="28"/>
        </w:rPr>
        <w:t xml:space="preserve"> (části oblečení)</w:t>
      </w:r>
    </w:p>
    <w:p w14:paraId="40017EFC" w14:textId="772138B6" w:rsidR="000C754A" w:rsidRPr="00667B9F" w:rsidRDefault="000C754A" w:rsidP="000C75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714D0F" w14:textId="77777777" w:rsidR="000C754A" w:rsidRDefault="000C754A" w:rsidP="000C75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Vzdělávací cíl:</w:t>
      </w:r>
    </w:p>
    <w:p w14:paraId="23802DCE" w14:textId="2D399034" w:rsidR="000C754A" w:rsidRDefault="004970D8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osvojit si elementární poznatky o přírodě</w:t>
      </w:r>
    </w:p>
    <w:p w14:paraId="145DE91E" w14:textId="0B8360CA" w:rsidR="004970D8" w:rsidRDefault="004970D8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vnímat změny v přírodě</w:t>
      </w:r>
    </w:p>
    <w:p w14:paraId="5BC047EE" w14:textId="2EB4595B" w:rsidR="004970D8" w:rsidRDefault="004970D8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učit děti vážit si bohatství, které nám dává příroda</w:t>
      </w:r>
    </w:p>
    <w:p w14:paraId="57D4B799" w14:textId="22603F7E" w:rsidR="004970D8" w:rsidRDefault="004970D8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zvládat jednoduchou sebeobsluhu</w:t>
      </w:r>
    </w:p>
    <w:p w14:paraId="61708762" w14:textId="1CFC6EF6" w:rsidR="004970D8" w:rsidRDefault="004970D8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rozvíjet komunikativní schopnosti</w:t>
      </w:r>
    </w:p>
    <w:p w14:paraId="437DC069" w14:textId="7ED29C7D" w:rsidR="004970D8" w:rsidRDefault="004970D8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vyjadřovat se samostatně</w:t>
      </w:r>
    </w:p>
    <w:p w14:paraId="51B861C8" w14:textId="4539E28E" w:rsidR="004970D8" w:rsidRDefault="004970D8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schopnosti sebeovládání</w:t>
      </w:r>
    </w:p>
    <w:p w14:paraId="58B52B50" w14:textId="48DFD491" w:rsidR="004970D8" w:rsidRDefault="004970D8" w:rsidP="000C754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komunikativních dovedností a kultivovaného projevu</w:t>
      </w:r>
    </w:p>
    <w:p w14:paraId="7B674366" w14:textId="77777777" w:rsidR="000C754A" w:rsidRDefault="000C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CC277C" w14:textId="574E85CC" w:rsidR="004970D8" w:rsidRDefault="001A0AA3">
      <w:r>
        <w:rPr>
          <w:noProof/>
        </w:rPr>
        <w:drawing>
          <wp:inline distT="0" distB="0" distL="0" distR="0" wp14:anchorId="2F157C11" wp14:editId="60CA98A3">
            <wp:extent cx="3546282" cy="2659524"/>
            <wp:effectExtent l="0" t="0" r="0" b="7620"/>
            <wp:docPr id="27" name="Picture 27" descr="Líska obecná (Corylus avellana) - Naturhelp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íska obecná (Corylus avellana) - Naturhelp.cz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08" cy="266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004F" w14:textId="77C32A01" w:rsidR="004970D8" w:rsidRDefault="004970D8" w:rsidP="004970D8">
      <w:pPr>
        <w:spacing w:after="0" w:line="240" w:lineRule="auto"/>
        <w:jc w:val="center"/>
        <w:rPr>
          <w:sz w:val="96"/>
          <w:szCs w:val="96"/>
        </w:rPr>
      </w:pPr>
      <w:r w:rsidRPr="00A8422F">
        <w:rPr>
          <w:color w:val="D99594" w:themeColor="accent2" w:themeTint="99"/>
          <w:sz w:val="96"/>
          <w:szCs w:val="96"/>
          <w:highlight w:val="green"/>
        </w:rPr>
        <w:lastRenderedPageBreak/>
        <w:t>Prosinec</w:t>
      </w:r>
    </w:p>
    <w:p w14:paraId="3F77ABD1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0757F3" w14:textId="235E9425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 měsíce: jedle</w:t>
      </w:r>
    </w:p>
    <w:p w14:paraId="4DC5FC1D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65C1AC" w14:textId="1BBB29F1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Jedle je symbolem stálosti, trpělivosti, síly.</w:t>
      </w:r>
    </w:p>
    <w:p w14:paraId="3DC3B4DB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FE1971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22BC67" w14:textId="5FCA7D5C" w:rsidR="004970D8" w:rsidRDefault="004970D8" w:rsidP="004970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B9F">
        <w:rPr>
          <w:rFonts w:ascii="Times New Roman" w:hAnsi="Times New Roman" w:cs="Times New Roman"/>
          <w:b/>
          <w:bCs/>
          <w:sz w:val="28"/>
          <w:szCs w:val="28"/>
        </w:rPr>
        <w:t xml:space="preserve">IB: žabí strom – </w:t>
      </w:r>
      <w:r>
        <w:rPr>
          <w:rFonts w:ascii="Times New Roman" w:hAnsi="Times New Roman" w:cs="Times New Roman"/>
          <w:b/>
          <w:bCs/>
          <w:sz w:val="28"/>
          <w:szCs w:val="28"/>
        </w:rPr>
        <w:t>jedle</w:t>
      </w:r>
    </w:p>
    <w:p w14:paraId="71A25F4E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D2F33C2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Téma: </w:t>
      </w:r>
    </w:p>
    <w:p w14:paraId="018FB18F" w14:textId="6C92EDA5" w:rsidR="004970D8" w:rsidRDefault="004970D8" w:rsidP="004970D8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advent a Mikuláš</w:t>
      </w:r>
    </w:p>
    <w:p w14:paraId="5BB3D6AA" w14:textId="4BF96132" w:rsidR="004970D8" w:rsidRDefault="004970D8" w:rsidP="004970D8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vánoční zvyky a tradice</w:t>
      </w:r>
    </w:p>
    <w:p w14:paraId="39128DE3" w14:textId="3187B9FC" w:rsidR="004970D8" w:rsidRPr="00667B9F" w:rsidRDefault="004970D8" w:rsidP="004970D8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tajemství vánoční jedličky</w:t>
      </w:r>
    </w:p>
    <w:p w14:paraId="009B78C5" w14:textId="77777777" w:rsidR="004970D8" w:rsidRPr="00667B9F" w:rsidRDefault="004970D8" w:rsidP="004970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4CB6C" w14:textId="77777777" w:rsidR="004970D8" w:rsidRPr="004970D8" w:rsidRDefault="004970D8" w:rsidP="004970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Vzdělávací cíl:</w:t>
      </w:r>
    </w:p>
    <w:p w14:paraId="52D1B3C9" w14:textId="6372DDEB" w:rsidR="004970D8" w:rsidRDefault="004970D8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Pr="004970D8">
        <w:rPr>
          <w:rFonts w:ascii="Times New Roman" w:hAnsi="Times New Roman" w:cs="Times New Roman"/>
          <w:sz w:val="28"/>
          <w:szCs w:val="28"/>
        </w:rPr>
        <w:t>ytvářet povědomí o lidských morálních hodnotách</w:t>
      </w:r>
    </w:p>
    <w:p w14:paraId="48B862D4" w14:textId="604A2777" w:rsidR="004970D8" w:rsidRDefault="004970D8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úcty k tradicím</w:t>
      </w:r>
    </w:p>
    <w:p w14:paraId="24B510FA" w14:textId="19364607" w:rsidR="004970D8" w:rsidRDefault="004970D8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seznámit děti s tradicemi a zvyky Vánoc</w:t>
      </w:r>
    </w:p>
    <w:p w14:paraId="522948C4" w14:textId="529672DE" w:rsidR="004970D8" w:rsidRDefault="004970D8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kooperativních dovedností</w:t>
      </w:r>
    </w:p>
    <w:p w14:paraId="45D9CDFA" w14:textId="670F4F5F" w:rsidR="004970D8" w:rsidRDefault="004970D8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tvořivosti</w:t>
      </w:r>
    </w:p>
    <w:p w14:paraId="5164EE71" w14:textId="2EF15C25" w:rsidR="004970D8" w:rsidRDefault="004970D8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paměti a pozornosti</w:t>
      </w:r>
    </w:p>
    <w:p w14:paraId="7C68B75A" w14:textId="18685797" w:rsidR="004970D8" w:rsidRDefault="004970D8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zapojit rodiče a děti do přípravy Vánoc</w:t>
      </w:r>
    </w:p>
    <w:p w14:paraId="75F50B80" w14:textId="54C730EC" w:rsidR="004970D8" w:rsidRDefault="004970D8" w:rsidP="004970D8">
      <w:pPr>
        <w:pStyle w:val="Odstavecseseznamem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BAB9B9" w14:textId="0E9FBB0F" w:rsidR="004970D8" w:rsidRPr="001A0AA3" w:rsidRDefault="001A0AA3" w:rsidP="001A0AA3">
      <w:pPr>
        <w:pStyle w:val="Odstavecseseznamem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AA3">
        <w:t xml:space="preserve"> </w:t>
      </w:r>
      <w:r>
        <w:rPr>
          <w:noProof/>
        </w:rPr>
        <w:drawing>
          <wp:inline distT="0" distB="0" distL="0" distR="0" wp14:anchorId="33E749FD" wp14:editId="51D0E820">
            <wp:extent cx="2371890" cy="2949934"/>
            <wp:effectExtent l="0" t="0" r="0" b="3175"/>
            <wp:docPr id="31" name="Picture 31" descr="fotografický klíč k určování cévnatých rostlin :: BOTANICKÁ FOTO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ografický klíč k určování cévnatých rostlin :: BOTANICKÁ FOTOGALERI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1"/>
                    <a:stretch/>
                  </pic:blipFill>
                  <pic:spPr bwMode="auto">
                    <a:xfrm>
                      <a:off x="0" y="0"/>
                      <a:ext cx="2379214" cy="29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44F52" w14:textId="03879EBA" w:rsidR="004970D8" w:rsidRPr="00226AAE" w:rsidRDefault="004970D8" w:rsidP="004970D8">
      <w:pPr>
        <w:spacing w:after="0" w:line="240" w:lineRule="auto"/>
        <w:jc w:val="center"/>
        <w:rPr>
          <w:color w:val="31849B" w:themeColor="accent5" w:themeShade="BF"/>
          <w:sz w:val="96"/>
          <w:szCs w:val="96"/>
        </w:rPr>
      </w:pPr>
      <w:r w:rsidRPr="00226AAE">
        <w:rPr>
          <w:color w:val="31849B" w:themeColor="accent5" w:themeShade="BF"/>
          <w:sz w:val="96"/>
          <w:szCs w:val="96"/>
          <w:highlight w:val="green"/>
        </w:rPr>
        <w:lastRenderedPageBreak/>
        <w:t>Leden</w:t>
      </w:r>
    </w:p>
    <w:p w14:paraId="3893EE3B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272793" w14:textId="4A23C32B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 měsíce: modřín</w:t>
      </w:r>
    </w:p>
    <w:p w14:paraId="5F25F995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2A9AC9" w14:textId="3F80D967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Modřín je symbolem obnovy, naděje, lásky.</w:t>
      </w:r>
    </w:p>
    <w:p w14:paraId="3782F0C7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5BE653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9FC470" w14:textId="67F1A16A" w:rsidR="004970D8" w:rsidRDefault="004970D8" w:rsidP="004970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B9F">
        <w:rPr>
          <w:rFonts w:ascii="Times New Roman" w:hAnsi="Times New Roman" w:cs="Times New Roman"/>
          <w:b/>
          <w:bCs/>
          <w:sz w:val="28"/>
          <w:szCs w:val="28"/>
        </w:rPr>
        <w:t xml:space="preserve">IB: žabí strom – </w:t>
      </w:r>
      <w:r>
        <w:rPr>
          <w:rFonts w:ascii="Times New Roman" w:hAnsi="Times New Roman" w:cs="Times New Roman"/>
          <w:b/>
          <w:bCs/>
          <w:sz w:val="28"/>
          <w:szCs w:val="28"/>
        </w:rPr>
        <w:t>modřín</w:t>
      </w:r>
    </w:p>
    <w:p w14:paraId="093FBEB4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83B3D7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Téma: </w:t>
      </w:r>
    </w:p>
    <w:p w14:paraId="5D5A1C84" w14:textId="613BA188" w:rsidR="004970D8" w:rsidRDefault="004970D8" w:rsidP="004970D8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když příroda v zimě spí</w:t>
      </w:r>
    </w:p>
    <w:p w14:paraId="47B0C80E" w14:textId="6BA11602" w:rsidR="004970D8" w:rsidRDefault="004970D8" w:rsidP="004970D8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modřínové housličky</w:t>
      </w:r>
      <w:r w:rsidR="00226AAE">
        <w:rPr>
          <w:rFonts w:ascii="Times New Roman" w:hAnsi="Times New Roman" w:cs="Times New Roman"/>
          <w:sz w:val="28"/>
          <w:szCs w:val="28"/>
        </w:rPr>
        <w:t xml:space="preserve"> (hudební nástroje)</w:t>
      </w:r>
    </w:p>
    <w:p w14:paraId="296F6CB1" w14:textId="49342A8F" w:rsidR="004970D8" w:rsidRPr="00667B9F" w:rsidRDefault="004970D8" w:rsidP="004970D8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 skřítkem Vítkem do pohádky</w:t>
      </w:r>
    </w:p>
    <w:p w14:paraId="6504E192" w14:textId="77777777" w:rsidR="004970D8" w:rsidRPr="00667B9F" w:rsidRDefault="004970D8" w:rsidP="004970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4E9448" w14:textId="77777777" w:rsidR="004970D8" w:rsidRDefault="004970D8" w:rsidP="004970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Vzdělávací cíl:</w:t>
      </w:r>
    </w:p>
    <w:p w14:paraId="2F80A986" w14:textId="669E656A" w:rsidR="004970D8" w:rsidRDefault="004970D8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posilovat </w:t>
      </w:r>
      <w:r w:rsidR="00822499">
        <w:rPr>
          <w:rFonts w:ascii="Times New Roman" w:hAnsi="Times New Roman" w:cs="Times New Roman"/>
          <w:sz w:val="28"/>
          <w:szCs w:val="28"/>
        </w:rPr>
        <w:t>pohybové schopnosti dětí při činnostech venku</w:t>
      </w:r>
    </w:p>
    <w:p w14:paraId="65A580E7" w14:textId="4126F3B0" w:rsidR="00822499" w:rsidRDefault="00822499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porozumět emočním prožitkům</w:t>
      </w:r>
    </w:p>
    <w:p w14:paraId="0E5F81FB" w14:textId="259073D7" w:rsidR="00822499" w:rsidRDefault="00822499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rozvíjet komunikativní dovednosti</w:t>
      </w:r>
    </w:p>
    <w:p w14:paraId="259B0A90" w14:textId="38A7CCE9" w:rsidR="00822499" w:rsidRDefault="00822499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seznámit se se zimní přírodou</w:t>
      </w:r>
    </w:p>
    <w:p w14:paraId="2EBA5D54" w14:textId="581084D7" w:rsidR="00822499" w:rsidRDefault="00822499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rozvíjet citové a emoční prožitky</w:t>
      </w:r>
    </w:p>
    <w:p w14:paraId="0CC50712" w14:textId="097556D1" w:rsidR="00822499" w:rsidRDefault="00822499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rozvíjet zájem o hudební činnosti</w:t>
      </w:r>
    </w:p>
    <w:p w14:paraId="720B7E71" w14:textId="7B56145C" w:rsidR="00822499" w:rsidRDefault="00822499" w:rsidP="004970D8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sladit pohyb těla s hudbou</w:t>
      </w:r>
    </w:p>
    <w:p w14:paraId="0E881D4F" w14:textId="038A7AE9" w:rsidR="00822499" w:rsidRDefault="00822499" w:rsidP="00822499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řečových schopností a jazykových dovedností receptivních (vnímání, naslouchání)</w:t>
      </w:r>
    </w:p>
    <w:p w14:paraId="7299E208" w14:textId="3497050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A8A819" w14:textId="18FD04A6" w:rsidR="00672D46" w:rsidRDefault="001A0AA3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F68872" wp14:editId="34DEEC8B">
            <wp:extent cx="3700111" cy="2464905"/>
            <wp:effectExtent l="0" t="0" r="0" b="0"/>
            <wp:docPr id="32" name="Picture 32" descr="Vůně modřínu léčí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ůně modřínu léčí | iReceptář.cz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97" cy="246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8669C" w14:textId="63832122" w:rsidR="00672D46" w:rsidRPr="00226AAE" w:rsidRDefault="00672D46" w:rsidP="00672D46">
      <w:pPr>
        <w:spacing w:after="0" w:line="240" w:lineRule="auto"/>
        <w:jc w:val="center"/>
        <w:rPr>
          <w:color w:val="5F497A" w:themeColor="accent4" w:themeShade="BF"/>
          <w:sz w:val="96"/>
          <w:szCs w:val="96"/>
        </w:rPr>
      </w:pPr>
      <w:r w:rsidRPr="00226AAE">
        <w:rPr>
          <w:color w:val="5F497A" w:themeColor="accent4" w:themeShade="BF"/>
          <w:sz w:val="96"/>
          <w:szCs w:val="96"/>
          <w:highlight w:val="green"/>
        </w:rPr>
        <w:lastRenderedPageBreak/>
        <w:t>Únor</w:t>
      </w:r>
    </w:p>
    <w:p w14:paraId="22655C85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9B18BC" w14:textId="4F51B17B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 měsíce: jasan</w:t>
      </w:r>
    </w:p>
    <w:p w14:paraId="4A10A389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5EA44B" w14:textId="79B055C1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Jasan je symbole rozhodnuti a síly vůle.</w:t>
      </w:r>
    </w:p>
    <w:p w14:paraId="78D1D62A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121274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5AB618" w14:textId="70D9E404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B9F">
        <w:rPr>
          <w:rFonts w:ascii="Times New Roman" w:hAnsi="Times New Roman" w:cs="Times New Roman"/>
          <w:b/>
          <w:bCs/>
          <w:sz w:val="28"/>
          <w:szCs w:val="28"/>
        </w:rPr>
        <w:t xml:space="preserve">IB: žabí strom – </w:t>
      </w:r>
      <w:r>
        <w:rPr>
          <w:rFonts w:ascii="Times New Roman" w:hAnsi="Times New Roman" w:cs="Times New Roman"/>
          <w:b/>
          <w:bCs/>
          <w:sz w:val="28"/>
          <w:szCs w:val="28"/>
        </w:rPr>
        <w:t>jasan</w:t>
      </w:r>
    </w:p>
    <w:p w14:paraId="50089B46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399D20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Téma: </w:t>
      </w:r>
    </w:p>
    <w:p w14:paraId="5EB42A35" w14:textId="2378D9D6" w:rsidR="00672D46" w:rsidRDefault="00672D46" w:rsidP="00672D46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zimní sporty</w:t>
      </w:r>
    </w:p>
    <w:p w14:paraId="6E49A814" w14:textId="33D9D155" w:rsidR="00672D46" w:rsidRDefault="00226AAE" w:rsidP="00672D46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naše tělo</w:t>
      </w:r>
    </w:p>
    <w:p w14:paraId="476D55BA" w14:textId="095DD175" w:rsidR="00672D46" w:rsidRPr="00667B9F" w:rsidRDefault="00672D46" w:rsidP="00672D46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hurá je tu karneval</w:t>
      </w:r>
    </w:p>
    <w:p w14:paraId="40C42D03" w14:textId="77777777" w:rsidR="00672D46" w:rsidRPr="00667B9F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FFAC4C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Vzdělávací cíl:</w:t>
      </w:r>
    </w:p>
    <w:p w14:paraId="2BB24E95" w14:textId="7F3E9718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rozvíjet pohybové schopnosti dětí a zdokonalení dovedností v oblasti sportu</w:t>
      </w:r>
    </w:p>
    <w:p w14:paraId="1F3770B4" w14:textId="21F77D09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seznámení dětí se zimními sporty</w:t>
      </w:r>
    </w:p>
    <w:p w14:paraId="2E847AB1" w14:textId="38455B70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učit děti mezilidským vztahům</w:t>
      </w:r>
    </w:p>
    <w:p w14:paraId="57D1B7BF" w14:textId="3F2165B9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seznámení s tradicemi masopustu</w:t>
      </w:r>
    </w:p>
    <w:p w14:paraId="7F484AF0" w14:textId="7BF65B35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podporovat emoční prožitky dětí</w:t>
      </w:r>
    </w:p>
    <w:p w14:paraId="3515FC1D" w14:textId="0DE25342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schopností žít ve spolčenosti druhých</w:t>
      </w:r>
    </w:p>
    <w:p w14:paraId="50D9B6F8" w14:textId="4980804E" w:rsidR="00672D46" w:rsidRP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psychické a fyzické zdatnosti</w:t>
      </w:r>
    </w:p>
    <w:p w14:paraId="1B693BFF" w14:textId="3EA0B8AF" w:rsidR="00672D46" w:rsidRDefault="00672D46" w:rsidP="00672D46">
      <w:pPr>
        <w:pStyle w:val="Odstavecseseznamem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9E3C5" w14:textId="6003E05F" w:rsidR="00672D46" w:rsidRDefault="00672D46" w:rsidP="00672D46">
      <w:pPr>
        <w:pStyle w:val="Odstavecseseznamem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37442" w14:textId="6A8C49D6" w:rsidR="00672D46" w:rsidRDefault="0030572D" w:rsidP="00672D46">
      <w:pPr>
        <w:pStyle w:val="Odstavecseseznamem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648F41" wp14:editId="7BDE8E24">
            <wp:extent cx="2162755" cy="2695180"/>
            <wp:effectExtent l="0" t="0" r="9525" b="0"/>
            <wp:docPr id="33" name="Picture 33" descr="Jasan – zaklepte to na dřevo - NAŠE H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asan – zaklepte to na dřevo - NAŠE HOBB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t="-1216" r="-402" b="6976"/>
                    <a:stretch/>
                  </pic:blipFill>
                  <pic:spPr bwMode="auto">
                    <a:xfrm>
                      <a:off x="0" y="0"/>
                      <a:ext cx="2177977" cy="27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56595" w14:textId="7B814E1E" w:rsidR="00672D46" w:rsidRDefault="00672D46" w:rsidP="00672D46">
      <w:pPr>
        <w:spacing w:after="0" w:line="240" w:lineRule="auto"/>
        <w:jc w:val="center"/>
        <w:rPr>
          <w:sz w:val="96"/>
          <w:szCs w:val="96"/>
        </w:rPr>
      </w:pPr>
      <w:r w:rsidRPr="00226AAE">
        <w:rPr>
          <w:color w:val="D99594" w:themeColor="accent2" w:themeTint="99"/>
          <w:sz w:val="96"/>
          <w:szCs w:val="96"/>
          <w:highlight w:val="green"/>
        </w:rPr>
        <w:lastRenderedPageBreak/>
        <w:t>Březen</w:t>
      </w:r>
    </w:p>
    <w:p w14:paraId="0526E737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80D38A" w14:textId="73BEA14F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 měsíce: bříza</w:t>
      </w:r>
    </w:p>
    <w:p w14:paraId="29403591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53CCC0" w14:textId="1C9C1A76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Bříza je symbolem světla, čistoty, svěžesti, naděje.</w:t>
      </w:r>
    </w:p>
    <w:p w14:paraId="6CE2A9C1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97404E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8ADF75" w14:textId="181E3A0E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B9F">
        <w:rPr>
          <w:rFonts w:ascii="Times New Roman" w:hAnsi="Times New Roman" w:cs="Times New Roman"/>
          <w:b/>
          <w:bCs/>
          <w:sz w:val="28"/>
          <w:szCs w:val="28"/>
        </w:rPr>
        <w:t xml:space="preserve">IB: žabí strom – </w:t>
      </w:r>
      <w:r>
        <w:rPr>
          <w:rFonts w:ascii="Times New Roman" w:hAnsi="Times New Roman" w:cs="Times New Roman"/>
          <w:b/>
          <w:bCs/>
          <w:sz w:val="28"/>
          <w:szCs w:val="28"/>
        </w:rPr>
        <w:t>bříza</w:t>
      </w:r>
    </w:p>
    <w:p w14:paraId="39AB4D4B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C0FC27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Téma: </w:t>
      </w:r>
    </w:p>
    <w:p w14:paraId="725A6617" w14:textId="253911F2" w:rsidR="00672D46" w:rsidRDefault="00672D46" w:rsidP="00672D46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přišlo jaro</w:t>
      </w:r>
    </w:p>
    <w:p w14:paraId="1972388C" w14:textId="0B5F4603" w:rsidR="00672D46" w:rsidRDefault="00672D46" w:rsidP="00672D46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stromy vstávejte</w:t>
      </w:r>
    </w:p>
    <w:p w14:paraId="54AC6D6C" w14:textId="26471AD7" w:rsidR="00672D46" w:rsidRPr="00667B9F" w:rsidRDefault="00672D46" w:rsidP="00672D46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Vítkova zahrádk</w:t>
      </w:r>
      <w:r w:rsidR="00226AAE">
        <w:rPr>
          <w:rFonts w:ascii="Times New Roman" w:hAnsi="Times New Roman" w:cs="Times New Roman"/>
          <w:sz w:val="28"/>
          <w:szCs w:val="28"/>
        </w:rPr>
        <w:t>a – sejeme a sázíme</w:t>
      </w:r>
    </w:p>
    <w:p w14:paraId="110B8282" w14:textId="77777777" w:rsidR="00672D46" w:rsidRPr="00667B9F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19A7C56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Vzdělávací cíl:</w:t>
      </w:r>
    </w:p>
    <w:p w14:paraId="3DEFDF46" w14:textId="73A2C30B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pozorovat a vážit si přírody</w:t>
      </w:r>
    </w:p>
    <w:p w14:paraId="514505EA" w14:textId="0A9C8402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pozorovat změny v přírodě</w:t>
      </w:r>
    </w:p>
    <w:p w14:paraId="4755938F" w14:textId="394AF5E7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vytvářet pozitivní vztah k přírodě</w:t>
      </w:r>
    </w:p>
    <w:p w14:paraId="012790C8" w14:textId="7AE3E524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posilování přirozených poznávacích citů (zvídavost a radost z poznávání)</w:t>
      </w:r>
    </w:p>
    <w:p w14:paraId="3A3978C5" w14:textId="57900095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a kultivace mravního a estetického vnímání</w:t>
      </w:r>
    </w:p>
    <w:p w14:paraId="4A733A7B" w14:textId="52D31F00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591CB1" w14:textId="5DAE7609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F318E8" w14:textId="5C45E05B" w:rsidR="00672D46" w:rsidRDefault="001A0AA3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ECBDE3" wp14:editId="5146F9F8">
            <wp:extent cx="2376106" cy="2623930"/>
            <wp:effectExtent l="0" t="0" r="5715" b="5080"/>
            <wp:docPr id="25" name="Picture 25" descr="Vliesové fototapety břízy rozměr 225 cm x 250 cm | tapety-foli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liesové fototapety břízy rozměr 225 cm x 250 cm | tapety-folie.cz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25" cy="26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CDE2" w14:textId="38C72F5E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643765" w14:textId="3BA4C531" w:rsidR="00672D46" w:rsidRPr="00226AAE" w:rsidRDefault="00672D46" w:rsidP="00672D46">
      <w:pPr>
        <w:spacing w:after="0" w:line="240" w:lineRule="auto"/>
        <w:jc w:val="center"/>
        <w:rPr>
          <w:color w:val="5F497A" w:themeColor="accent4" w:themeShade="BF"/>
          <w:sz w:val="96"/>
          <w:szCs w:val="96"/>
        </w:rPr>
      </w:pPr>
      <w:r w:rsidRPr="00226AAE">
        <w:rPr>
          <w:color w:val="5F497A" w:themeColor="accent4" w:themeShade="BF"/>
          <w:sz w:val="96"/>
          <w:szCs w:val="96"/>
          <w:highlight w:val="green"/>
        </w:rPr>
        <w:lastRenderedPageBreak/>
        <w:t>Duben</w:t>
      </w:r>
    </w:p>
    <w:p w14:paraId="6DADE40C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128FB4" w14:textId="64A03A91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 měsíce: vrba</w:t>
      </w:r>
    </w:p>
    <w:p w14:paraId="3A1FC33C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919C47" w14:textId="7010D2C6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Vrba je symbolem smutku, ochrany, víry ve znovuzrození, moudrosti a inspirace.</w:t>
      </w:r>
    </w:p>
    <w:p w14:paraId="40253492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5EAAB7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C81AFA" w14:textId="36B9CE94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B9F">
        <w:rPr>
          <w:rFonts w:ascii="Times New Roman" w:hAnsi="Times New Roman" w:cs="Times New Roman"/>
          <w:b/>
          <w:bCs/>
          <w:sz w:val="28"/>
          <w:szCs w:val="28"/>
        </w:rPr>
        <w:t xml:space="preserve">IB: žabí strom – </w:t>
      </w:r>
      <w:r>
        <w:rPr>
          <w:rFonts w:ascii="Times New Roman" w:hAnsi="Times New Roman" w:cs="Times New Roman"/>
          <w:b/>
          <w:bCs/>
          <w:sz w:val="28"/>
          <w:szCs w:val="28"/>
        </w:rPr>
        <w:t>vrba</w:t>
      </w:r>
    </w:p>
    <w:p w14:paraId="57BFC342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B29E07" w14:textId="77777777" w:rsid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Téma: </w:t>
      </w:r>
    </w:p>
    <w:p w14:paraId="21DDD47F" w14:textId="15495663" w:rsidR="00672D46" w:rsidRDefault="00672D46" w:rsidP="00672D46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domácí zvířata a jejich mláďata</w:t>
      </w:r>
    </w:p>
    <w:p w14:paraId="56A806EF" w14:textId="114D296B" w:rsidR="00672D46" w:rsidRDefault="00672D46" w:rsidP="00672D46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voda vodička – vrba vrbička</w:t>
      </w:r>
    </w:p>
    <w:p w14:paraId="583AAF22" w14:textId="0EADAEB2" w:rsidR="00672D46" w:rsidRPr="00672D46" w:rsidRDefault="00672D46" w:rsidP="00672D46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Velikonoční zvyky a tradice</w:t>
      </w:r>
    </w:p>
    <w:p w14:paraId="562DC89A" w14:textId="77777777" w:rsidR="00672D46" w:rsidRPr="00667B9F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C7101F0" w14:textId="1DFC2CE4" w:rsidR="00672D46" w:rsidRPr="00672D46" w:rsidRDefault="00672D46" w:rsidP="00672D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Vzdělávací cíl:</w:t>
      </w:r>
    </w:p>
    <w:p w14:paraId="1AB5E238" w14:textId="72ADCE0F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rozvíjet kladný vztah ke zvířatům, získávat o nich poznatky</w:t>
      </w:r>
    </w:p>
    <w:p w14:paraId="696CA8A3" w14:textId="04DB8A4F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vytvářet povědomí o sounáležitosti se světem, přírodou a společností</w:t>
      </w:r>
    </w:p>
    <w:p w14:paraId="7555B84F" w14:textId="266D483D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poznávat a vážit si přírody ve všech jejich formách</w:t>
      </w:r>
    </w:p>
    <w:p w14:paraId="497913A4" w14:textId="4DCCDA46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vytvářet pozitivní vztah k tradicím a zvykům</w:t>
      </w:r>
    </w:p>
    <w:p w14:paraId="46DE84B3" w14:textId="33D45317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přirozeně zapojit všechny děti do přípravy Velikonoc</w:t>
      </w:r>
    </w:p>
    <w:p w14:paraId="2A651291" w14:textId="6568B86E" w:rsidR="00672D46" w:rsidRDefault="00672D46" w:rsidP="00672D46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seznamování se s pravidly chování ve vztahu ke zvířatům a lidem</w:t>
      </w:r>
    </w:p>
    <w:p w14:paraId="6964D5C8" w14:textId="5C6A4E3F" w:rsidR="00425155" w:rsidRDefault="00425155" w:rsidP="00425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48A9A4" w14:textId="7FA0E1D9" w:rsidR="00425155" w:rsidRDefault="00425155" w:rsidP="00425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0549FA" w14:textId="7A86AA59" w:rsidR="00425155" w:rsidRDefault="009D1BE8" w:rsidP="00425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A4A926" wp14:editId="6842C754">
            <wp:extent cx="4476585" cy="2518614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58" cy="25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9060E8E" w14:textId="18691CAE" w:rsidR="00425155" w:rsidRDefault="00425155" w:rsidP="00425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7DDF7D" w14:textId="4FB3F8E7" w:rsidR="00425155" w:rsidRPr="00226AAE" w:rsidRDefault="00425155" w:rsidP="00425155">
      <w:pPr>
        <w:spacing w:after="0" w:line="240" w:lineRule="auto"/>
        <w:jc w:val="center"/>
        <w:rPr>
          <w:color w:val="FBD4B4" w:themeColor="accent6" w:themeTint="66"/>
          <w:sz w:val="96"/>
          <w:szCs w:val="96"/>
        </w:rPr>
      </w:pPr>
      <w:r w:rsidRPr="00226AAE">
        <w:rPr>
          <w:color w:val="FBD4B4" w:themeColor="accent6" w:themeTint="66"/>
          <w:sz w:val="96"/>
          <w:szCs w:val="96"/>
          <w:highlight w:val="green"/>
        </w:rPr>
        <w:lastRenderedPageBreak/>
        <w:t>Květen</w:t>
      </w:r>
    </w:p>
    <w:p w14:paraId="34F3A058" w14:textId="77777777" w:rsidR="00425155" w:rsidRDefault="00425155" w:rsidP="00425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5B12F5" w14:textId="5C0EEE9E" w:rsidR="00425155" w:rsidRDefault="00425155" w:rsidP="00425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 měsíce: javor</w:t>
      </w:r>
    </w:p>
    <w:p w14:paraId="1DF30351" w14:textId="77777777" w:rsidR="00425155" w:rsidRDefault="00425155" w:rsidP="00425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D30AC1" w14:textId="12198654" w:rsidR="00425155" w:rsidRDefault="00425155" w:rsidP="00425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Javor je symbolem </w:t>
      </w:r>
      <w:r w:rsidR="009A287E">
        <w:rPr>
          <w:rFonts w:ascii="Times New Roman" w:hAnsi="Times New Roman" w:cs="Times New Roman"/>
          <w:sz w:val="28"/>
          <w:szCs w:val="28"/>
        </w:rPr>
        <w:t>harmonie, vír</w:t>
      </w:r>
      <w:r w:rsidR="00226AAE">
        <w:rPr>
          <w:rFonts w:ascii="Times New Roman" w:hAnsi="Times New Roman" w:cs="Times New Roman"/>
          <w:sz w:val="28"/>
          <w:szCs w:val="28"/>
        </w:rPr>
        <w:t>y</w:t>
      </w:r>
      <w:r w:rsidR="009A287E">
        <w:rPr>
          <w:rFonts w:ascii="Times New Roman" w:hAnsi="Times New Roman" w:cs="Times New Roman"/>
          <w:sz w:val="28"/>
          <w:szCs w:val="28"/>
        </w:rPr>
        <w:t xml:space="preserve"> a otevřenosti, poctivosti.</w:t>
      </w:r>
    </w:p>
    <w:p w14:paraId="5150424D" w14:textId="77777777" w:rsidR="00425155" w:rsidRDefault="00425155" w:rsidP="00425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0C5E4D" w14:textId="77777777" w:rsidR="00425155" w:rsidRDefault="00425155" w:rsidP="00425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8A755B" w14:textId="4D6A25E5" w:rsidR="00425155" w:rsidRDefault="00425155" w:rsidP="004251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B9F">
        <w:rPr>
          <w:rFonts w:ascii="Times New Roman" w:hAnsi="Times New Roman" w:cs="Times New Roman"/>
          <w:b/>
          <w:bCs/>
          <w:sz w:val="28"/>
          <w:szCs w:val="28"/>
        </w:rPr>
        <w:t xml:space="preserve">IB: žabí strom – </w:t>
      </w:r>
      <w:r>
        <w:rPr>
          <w:rFonts w:ascii="Times New Roman" w:hAnsi="Times New Roman" w:cs="Times New Roman"/>
          <w:b/>
          <w:bCs/>
          <w:sz w:val="28"/>
          <w:szCs w:val="28"/>
        </w:rPr>
        <w:t>javor</w:t>
      </w:r>
    </w:p>
    <w:p w14:paraId="22C5058B" w14:textId="77777777" w:rsidR="00425155" w:rsidRDefault="00425155" w:rsidP="004251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726508" w14:textId="77777777" w:rsidR="00425155" w:rsidRDefault="00425155" w:rsidP="004251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Téma: </w:t>
      </w:r>
    </w:p>
    <w:p w14:paraId="2927D10E" w14:textId="6AECC2AB" w:rsidR="00425155" w:rsidRDefault="00C67A7A" w:rsidP="00425155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řemesla a</w:t>
      </w:r>
      <w:r w:rsidR="00226AAE">
        <w:rPr>
          <w:rFonts w:ascii="Times New Roman" w:hAnsi="Times New Roman" w:cs="Times New Roman"/>
          <w:sz w:val="28"/>
          <w:szCs w:val="28"/>
        </w:rPr>
        <w:t xml:space="preserve"> povolání</w:t>
      </w:r>
    </w:p>
    <w:p w14:paraId="6700CA04" w14:textId="6A64C5B9" w:rsidR="00C67A7A" w:rsidRDefault="00C67A7A" w:rsidP="00425155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můj dům, můj hrad</w:t>
      </w:r>
      <w:r w:rsidR="003E2B35">
        <w:rPr>
          <w:rFonts w:ascii="Times New Roman" w:hAnsi="Times New Roman" w:cs="Times New Roman"/>
          <w:sz w:val="28"/>
          <w:szCs w:val="28"/>
        </w:rPr>
        <w:t xml:space="preserve"> (místo, kde žijeme)</w:t>
      </w:r>
    </w:p>
    <w:p w14:paraId="614BB1CC" w14:textId="05E71FC6" w:rsidR="00C67A7A" w:rsidRPr="00667B9F" w:rsidRDefault="00C67A7A" w:rsidP="00425155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moje rodina</w:t>
      </w:r>
    </w:p>
    <w:p w14:paraId="778BDD26" w14:textId="77777777" w:rsidR="00425155" w:rsidRPr="00667B9F" w:rsidRDefault="00425155" w:rsidP="004251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AFFD8E" w14:textId="77777777" w:rsidR="00425155" w:rsidRDefault="00425155" w:rsidP="004251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Vzdělávací cíl:</w:t>
      </w:r>
    </w:p>
    <w:p w14:paraId="137DF071" w14:textId="38F9CD3D" w:rsidR="00425155" w:rsidRDefault="00C67A7A" w:rsidP="00C67A7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porozumět pracovním činnostem lidí</w:t>
      </w:r>
    </w:p>
    <w:p w14:paraId="40CFB847" w14:textId="5F64898C" w:rsidR="00C67A7A" w:rsidRDefault="00C67A7A" w:rsidP="00C67A7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posílit přirozené poznávací city (radost, city porozumění)</w:t>
      </w:r>
    </w:p>
    <w:p w14:paraId="2EFDB619" w14:textId="27247226" w:rsidR="00C67A7A" w:rsidRDefault="00C67A7A" w:rsidP="00C67A7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uvědomit si, že někam patříme</w:t>
      </w:r>
    </w:p>
    <w:p w14:paraId="3C3BD3A0" w14:textId="3DA645EC" w:rsidR="00C67A7A" w:rsidRDefault="00C67A7A" w:rsidP="00C67A7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radovat se z příjemných zážitků</w:t>
      </w:r>
    </w:p>
    <w:p w14:paraId="2BEC8E15" w14:textId="5E872CF0" w:rsidR="00C67A7A" w:rsidRDefault="00C67A7A" w:rsidP="00C67A7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fyzické a psychické zdatnosti</w:t>
      </w:r>
    </w:p>
    <w:p w14:paraId="02D3C9F5" w14:textId="74A023DB" w:rsidR="00C67A7A" w:rsidRDefault="00C67A7A" w:rsidP="00C67A7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tvořivosti, paměti, pozornosti</w:t>
      </w:r>
    </w:p>
    <w:p w14:paraId="71B69DCB" w14:textId="50446F31" w:rsidR="00C67A7A" w:rsidRDefault="00C67A7A" w:rsidP="00C67A7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schopnosti citové vztahy vytvářet, rozvíjet a plně je prožívat</w:t>
      </w:r>
    </w:p>
    <w:p w14:paraId="6C6A8875" w14:textId="72F65B81" w:rsidR="00AF5670" w:rsidRDefault="00AF5670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2160D7" w14:textId="4B8D1769" w:rsidR="00AF5670" w:rsidRDefault="00AF5670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C7E1FF" w14:textId="4122E5D3" w:rsidR="00AF5670" w:rsidRDefault="00EE09D8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68F0E7" wp14:editId="2F69FC6A">
            <wp:extent cx="2329128" cy="2512613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29" cy="25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0E79D03" wp14:editId="79B12F51">
            <wp:extent cx="2512613" cy="2512613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66" cy="251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C14C1" w14:textId="6074E7B5" w:rsidR="00AF5670" w:rsidRDefault="00AF5670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AEF3E6" w14:textId="57CD2937" w:rsidR="00AF5670" w:rsidRDefault="00AF5670" w:rsidP="00AF5670">
      <w:pPr>
        <w:spacing w:after="0" w:line="240" w:lineRule="auto"/>
        <w:jc w:val="center"/>
        <w:rPr>
          <w:sz w:val="96"/>
          <w:szCs w:val="96"/>
        </w:rPr>
      </w:pPr>
      <w:r w:rsidRPr="00226AAE">
        <w:rPr>
          <w:sz w:val="96"/>
          <w:szCs w:val="96"/>
          <w:highlight w:val="green"/>
        </w:rPr>
        <w:lastRenderedPageBreak/>
        <w:t>Červen</w:t>
      </w:r>
    </w:p>
    <w:p w14:paraId="08CF8B0F" w14:textId="77777777" w:rsidR="00AF5670" w:rsidRDefault="00AF5670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168363" w14:textId="5F81B375" w:rsidR="00AF5670" w:rsidRDefault="00AF5670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Strom měsíce: lípa</w:t>
      </w:r>
    </w:p>
    <w:p w14:paraId="03BB24A4" w14:textId="77777777" w:rsidR="00AF5670" w:rsidRDefault="00AF5670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79597B" w14:textId="57902498" w:rsidR="00AF5670" w:rsidRDefault="00AF5670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Lípa je symbolem ochrany, přívětivosti, smíření, laskavosti.</w:t>
      </w:r>
    </w:p>
    <w:p w14:paraId="736A9C79" w14:textId="77777777" w:rsidR="00AF5670" w:rsidRDefault="00AF5670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01B129" w14:textId="77777777" w:rsidR="00AF5670" w:rsidRDefault="00AF5670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F65E9E" w14:textId="2765AEDB" w:rsidR="00AF5670" w:rsidRDefault="00AF5670" w:rsidP="00AF56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7B9F">
        <w:rPr>
          <w:rFonts w:ascii="Times New Roman" w:hAnsi="Times New Roman" w:cs="Times New Roman"/>
          <w:b/>
          <w:bCs/>
          <w:sz w:val="28"/>
          <w:szCs w:val="28"/>
        </w:rPr>
        <w:t xml:space="preserve">IB: žabí strom – </w:t>
      </w:r>
      <w:r>
        <w:rPr>
          <w:rFonts w:ascii="Times New Roman" w:hAnsi="Times New Roman" w:cs="Times New Roman"/>
          <w:b/>
          <w:bCs/>
          <w:sz w:val="28"/>
          <w:szCs w:val="28"/>
        </w:rPr>
        <w:t>lípa</w:t>
      </w:r>
    </w:p>
    <w:p w14:paraId="51989C61" w14:textId="77777777" w:rsidR="00AF5670" w:rsidRDefault="00AF5670" w:rsidP="00AF56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B40BEE" w14:textId="77777777" w:rsidR="00AF5670" w:rsidRDefault="00AF5670" w:rsidP="00AF56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Téma: </w:t>
      </w:r>
    </w:p>
    <w:p w14:paraId="566FFE79" w14:textId="7CCCD07E" w:rsidR="00AF5670" w:rsidRDefault="00AF5670" w:rsidP="00AF5670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vůně dálek</w:t>
      </w:r>
      <w:r w:rsidR="00226AAE">
        <w:rPr>
          <w:rFonts w:ascii="Times New Roman" w:hAnsi="Times New Roman" w:cs="Times New Roman"/>
          <w:sz w:val="28"/>
          <w:szCs w:val="28"/>
        </w:rPr>
        <w:t xml:space="preserve"> (cestování, doprava)</w:t>
      </w:r>
    </w:p>
    <w:p w14:paraId="7FBA78C9" w14:textId="5F0354C4" w:rsidR="00AF5670" w:rsidRDefault="00AF5670" w:rsidP="00AF5670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se sází strom</w:t>
      </w:r>
    </w:p>
    <w:p w14:paraId="67AC3DE3" w14:textId="4B191F06" w:rsidR="00AF5670" w:rsidRPr="00AF5670" w:rsidRDefault="00AF5670" w:rsidP="00AF5670">
      <w:pPr>
        <w:pStyle w:val="Odstavecseseznamem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rozloučení se skřítkem Vítkem aneb těšíme se na prázdniny</w:t>
      </w:r>
    </w:p>
    <w:p w14:paraId="218254AE" w14:textId="77777777" w:rsidR="00AF5670" w:rsidRPr="00667B9F" w:rsidRDefault="00AF5670" w:rsidP="00AF56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76032" w14:textId="77777777" w:rsidR="00AF5670" w:rsidRDefault="00AF5670" w:rsidP="00AF56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Vzdělávací cíl:</w:t>
      </w:r>
    </w:p>
    <w:p w14:paraId="46EADD17" w14:textId="27E94060" w:rsidR="00AF5670" w:rsidRDefault="00AF5670" w:rsidP="00AF5670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rozvíjet základní přirozené dovednosti</w:t>
      </w:r>
    </w:p>
    <w:p w14:paraId="3A577C7D" w14:textId="18E634DB" w:rsidR="00AF5670" w:rsidRDefault="00AF5670" w:rsidP="00AF5670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vést děti k objevování a zvídavosti</w:t>
      </w:r>
    </w:p>
    <w:p w14:paraId="5C0E7AB5" w14:textId="5B32A511" w:rsidR="00AF5670" w:rsidRDefault="00AF5670" w:rsidP="00AF5670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rozvíjet pracovní dovednosti</w:t>
      </w:r>
    </w:p>
    <w:p w14:paraId="56FE5FA9" w14:textId="01F79167" w:rsidR="00AF5670" w:rsidRDefault="00AF5670" w:rsidP="00AF5670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zapojit formou hry do životy v jiných zemích</w:t>
      </w:r>
    </w:p>
    <w:p w14:paraId="1191D96A" w14:textId="56148CF9" w:rsidR="00AF5670" w:rsidRDefault="00AF5670" w:rsidP="00AF5670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radovat se z prožitků o prázdninách</w:t>
      </w:r>
    </w:p>
    <w:p w14:paraId="6D71022C" w14:textId="0B4318D8" w:rsidR="00AF5670" w:rsidRDefault="00AF5670" w:rsidP="00AF5670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seznamování se se světem lidí, kultury a umění, osvojit si základní poznatků o prostředí</w:t>
      </w:r>
    </w:p>
    <w:p w14:paraId="492049FD" w14:textId="5248B6A6" w:rsidR="00AF5670" w:rsidRDefault="00AF5670" w:rsidP="00AF5670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 komunikativních dovedností a kultivovaného projevu</w:t>
      </w:r>
    </w:p>
    <w:p w14:paraId="0482F2F2" w14:textId="77777777" w:rsidR="00AF5670" w:rsidRPr="00AF5670" w:rsidRDefault="00AF5670" w:rsidP="00AF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46B9F3" w14:textId="24FB893E" w:rsidR="00672D46" w:rsidRPr="00672D46" w:rsidRDefault="00EE09D8" w:rsidP="0067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D69660" wp14:editId="088F4147">
            <wp:extent cx="1804946" cy="2765034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88" cy="27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1657A17" wp14:editId="090C0B47">
            <wp:extent cx="3434964" cy="238322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59" cy="23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D46" w:rsidRPr="00672D46">
      <w:footerReference w:type="default" r:id="rId35"/>
      <w:pgSz w:w="12240" w:h="15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635968" w14:textId="77777777" w:rsidR="00FA1314" w:rsidRDefault="00FA1314">
      <w:pPr>
        <w:spacing w:after="0" w:line="240" w:lineRule="auto"/>
      </w:pPr>
      <w:r>
        <w:separator/>
      </w:r>
    </w:p>
  </w:endnote>
  <w:endnote w:type="continuationSeparator" w:id="0">
    <w:p w14:paraId="1F60D129" w14:textId="77777777" w:rsidR="00FA1314" w:rsidRDefault="00FA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7C21A" w14:textId="77777777" w:rsidR="00972E95" w:rsidRDefault="00972E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7A269E7" wp14:editId="6CC5A12D">
              <wp:simplePos x="0" y="0"/>
              <wp:positionH relativeFrom="column">
                <wp:posOffset>10528300</wp:posOffset>
              </wp:positionH>
              <wp:positionV relativeFrom="paragraph">
                <wp:posOffset>0</wp:posOffset>
              </wp:positionV>
              <wp:extent cx="914400" cy="914400"/>
              <wp:effectExtent l="0" t="0" r="0" b="0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914400"/>
                        <a:chOff x="4888800" y="3322800"/>
                        <a:chExt cx="914400" cy="914400"/>
                      </a:xfrm>
                    </wpg:grpSpPr>
                    <wpg:grpSp>
                      <wpg:cNvPr id="13" name="Skupina 13"/>
                      <wpg:cNvGrpSpPr/>
                      <wpg:grpSpPr>
                        <a:xfrm>
                          <a:off x="4888800" y="3322800"/>
                          <a:ext cx="914400" cy="914400"/>
                          <a:chOff x="0" y="0"/>
                          <a:chExt cx="914400" cy="914400"/>
                        </a:xfrm>
                      </wpg:grpSpPr>
                      <wps:wsp>
                        <wps:cNvPr id="14" name="Obdélník 14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C52884" w14:textId="77777777" w:rsidR="00972E95" w:rsidRDefault="00972E9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Obdélník 15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00374C" w14:textId="77777777" w:rsidR="00972E95" w:rsidRDefault="00972E95">
                              <w:pPr>
                                <w:spacing w:line="275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88900" tIns="38100" rIns="88900" bIns="38100" anchor="t" anchorCtr="0">
                          <a:noAutofit/>
                        </wps:bodyPr>
                      </wps:wsp>
                      <wps:wsp>
                        <wps:cNvPr id="16" name="Volný tvar: obrazec 16"/>
                        <wps:cNvSpPr/>
                        <wps:spPr>
                          <a:xfrm rot="8100000" flipH="1">
                            <a:off x="8255" y="218440"/>
                            <a:ext cx="71183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314325" extrusionOk="0">
                                <a:moveTo>
                                  <a:pt x="533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325"/>
                                </a:lnTo>
                                <a:lnTo>
                                  <a:pt x="533876" y="314325"/>
                                </a:lnTo>
                                <a:lnTo>
                                  <a:pt x="711835" y="157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4F81BD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6CB22F" w14:textId="77777777" w:rsidR="00972E95" w:rsidRDefault="00972E95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88900" tIns="38100" rIns="88900" bIns="38100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10528300</wp:posOffset>
              </wp:positionH>
              <wp:positionV relativeFrom="paragraph">
                <wp:posOffset>0</wp:posOffset>
              </wp:positionV>
              <wp:extent cx="914400" cy="914400"/>
              <wp:effectExtent b="0" l="0" r="0" t="0"/>
              <wp:wrapNone/>
              <wp:docPr id="1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914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E0ECF9" w14:textId="77777777" w:rsidR="00FA1314" w:rsidRDefault="00FA1314">
      <w:pPr>
        <w:spacing w:after="0" w:line="240" w:lineRule="auto"/>
      </w:pPr>
      <w:r>
        <w:separator/>
      </w:r>
    </w:p>
  </w:footnote>
  <w:footnote w:type="continuationSeparator" w:id="0">
    <w:p w14:paraId="28A282F8" w14:textId="77777777" w:rsidR="00FA1314" w:rsidRDefault="00FA1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45B59"/>
    <w:multiLevelType w:val="multilevel"/>
    <w:tmpl w:val="558066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DFC3259"/>
    <w:multiLevelType w:val="multilevel"/>
    <w:tmpl w:val="86FCF98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0FC34F5B"/>
    <w:multiLevelType w:val="multilevel"/>
    <w:tmpl w:val="146016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0FE15EA3"/>
    <w:multiLevelType w:val="multilevel"/>
    <w:tmpl w:val="C75E02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19242417"/>
    <w:multiLevelType w:val="multilevel"/>
    <w:tmpl w:val="9DD4644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1F1B0AE3"/>
    <w:multiLevelType w:val="multilevel"/>
    <w:tmpl w:val="A7B67D5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nsid w:val="213531F6"/>
    <w:multiLevelType w:val="hybridMultilevel"/>
    <w:tmpl w:val="AA74A65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4707F"/>
    <w:multiLevelType w:val="multilevel"/>
    <w:tmpl w:val="FD788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AFF589F"/>
    <w:multiLevelType w:val="hybridMultilevel"/>
    <w:tmpl w:val="43C0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773B86"/>
    <w:multiLevelType w:val="multilevel"/>
    <w:tmpl w:val="79449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8D9340F"/>
    <w:multiLevelType w:val="multilevel"/>
    <w:tmpl w:val="A9940C7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nsid w:val="5D431EB1"/>
    <w:multiLevelType w:val="multilevel"/>
    <w:tmpl w:val="2FE012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nsid w:val="6EC12C85"/>
    <w:multiLevelType w:val="multilevel"/>
    <w:tmpl w:val="6D70F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FC34D68"/>
    <w:multiLevelType w:val="multilevel"/>
    <w:tmpl w:val="94BEBC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nsid w:val="6FCB7EA8"/>
    <w:multiLevelType w:val="multilevel"/>
    <w:tmpl w:val="96689FE8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>
    <w:nsid w:val="77E71FCF"/>
    <w:multiLevelType w:val="hybridMultilevel"/>
    <w:tmpl w:val="14267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8717AE"/>
    <w:multiLevelType w:val="multilevel"/>
    <w:tmpl w:val="390AA82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1800" w:hanging="720"/>
      </w:pPr>
    </w:lvl>
    <w:lvl w:ilvl="2">
      <w:start w:val="1"/>
      <w:numFmt w:val="decimal"/>
      <w:lvlText w:val="●.%2.%3."/>
      <w:lvlJc w:val="left"/>
      <w:pPr>
        <w:ind w:left="1800" w:hanging="720"/>
      </w:pPr>
    </w:lvl>
    <w:lvl w:ilvl="3">
      <w:start w:val="1"/>
      <w:numFmt w:val="decimal"/>
      <w:lvlText w:val="●.%2.%3.%4."/>
      <w:lvlJc w:val="left"/>
      <w:pPr>
        <w:ind w:left="2160" w:hanging="1080"/>
      </w:pPr>
    </w:lvl>
    <w:lvl w:ilvl="4">
      <w:start w:val="1"/>
      <w:numFmt w:val="decimal"/>
      <w:lvlText w:val="●.%2.%3.%4.%5."/>
      <w:lvlJc w:val="left"/>
      <w:pPr>
        <w:ind w:left="2160" w:hanging="1080"/>
      </w:pPr>
    </w:lvl>
    <w:lvl w:ilvl="5">
      <w:start w:val="1"/>
      <w:numFmt w:val="decimal"/>
      <w:lvlText w:val="●.%2.%3.%4.%5.%6."/>
      <w:lvlJc w:val="left"/>
      <w:pPr>
        <w:ind w:left="2520" w:hanging="1440"/>
      </w:pPr>
    </w:lvl>
    <w:lvl w:ilvl="6">
      <w:start w:val="1"/>
      <w:numFmt w:val="decimal"/>
      <w:lvlText w:val="●.%2.%3.%4.%5.%6.%7."/>
      <w:lvlJc w:val="left"/>
      <w:pPr>
        <w:ind w:left="2880" w:hanging="1800"/>
      </w:pPr>
    </w:lvl>
    <w:lvl w:ilvl="7">
      <w:start w:val="1"/>
      <w:numFmt w:val="decimal"/>
      <w:lvlText w:val="●.%2.%3.%4.%5.%6.%7.%8."/>
      <w:lvlJc w:val="left"/>
      <w:pPr>
        <w:ind w:left="2880" w:hanging="1800"/>
      </w:pPr>
    </w:lvl>
    <w:lvl w:ilvl="8">
      <w:start w:val="1"/>
      <w:numFmt w:val="decimal"/>
      <w:lvlText w:val="●.%2.%3.%4.%5.%6.%7.%8.%9."/>
      <w:lvlJc w:val="left"/>
      <w:pPr>
        <w:ind w:left="3240" w:hanging="2160"/>
      </w:p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4"/>
  </w:num>
  <w:num w:numId="5">
    <w:abstractNumId w:val="14"/>
  </w:num>
  <w:num w:numId="6">
    <w:abstractNumId w:val="2"/>
  </w:num>
  <w:num w:numId="7">
    <w:abstractNumId w:val="16"/>
  </w:num>
  <w:num w:numId="8">
    <w:abstractNumId w:val="1"/>
  </w:num>
  <w:num w:numId="9">
    <w:abstractNumId w:val="3"/>
  </w:num>
  <w:num w:numId="10">
    <w:abstractNumId w:val="11"/>
  </w:num>
  <w:num w:numId="11">
    <w:abstractNumId w:val="5"/>
  </w:num>
  <w:num w:numId="12">
    <w:abstractNumId w:val="13"/>
  </w:num>
  <w:num w:numId="13">
    <w:abstractNumId w:val="0"/>
  </w:num>
  <w:num w:numId="14">
    <w:abstractNumId w:val="10"/>
  </w:num>
  <w:num w:numId="15">
    <w:abstractNumId w:val="8"/>
  </w:num>
  <w:num w:numId="16">
    <w:abstractNumId w:val="1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A31"/>
    <w:rsid w:val="00016789"/>
    <w:rsid w:val="00026A31"/>
    <w:rsid w:val="000C754A"/>
    <w:rsid w:val="001077ED"/>
    <w:rsid w:val="001A0AA3"/>
    <w:rsid w:val="00226AAE"/>
    <w:rsid w:val="0025442B"/>
    <w:rsid w:val="002B4B6F"/>
    <w:rsid w:val="002D1E4F"/>
    <w:rsid w:val="0030572D"/>
    <w:rsid w:val="00372EE9"/>
    <w:rsid w:val="003A1B00"/>
    <w:rsid w:val="003E2B35"/>
    <w:rsid w:val="00425155"/>
    <w:rsid w:val="00440387"/>
    <w:rsid w:val="00466F6D"/>
    <w:rsid w:val="004970D8"/>
    <w:rsid w:val="0063559D"/>
    <w:rsid w:val="00667B9F"/>
    <w:rsid w:val="00670E35"/>
    <w:rsid w:val="00672D46"/>
    <w:rsid w:val="006C1891"/>
    <w:rsid w:val="00710B8B"/>
    <w:rsid w:val="00746D4B"/>
    <w:rsid w:val="007D2A3D"/>
    <w:rsid w:val="00822499"/>
    <w:rsid w:val="008C726F"/>
    <w:rsid w:val="009642E1"/>
    <w:rsid w:val="00972E95"/>
    <w:rsid w:val="009A287E"/>
    <w:rsid w:val="009D1BE8"/>
    <w:rsid w:val="00A8422F"/>
    <w:rsid w:val="00AF5670"/>
    <w:rsid w:val="00C408B8"/>
    <w:rsid w:val="00C43BCD"/>
    <w:rsid w:val="00C67A7A"/>
    <w:rsid w:val="00C778F1"/>
    <w:rsid w:val="00C826A8"/>
    <w:rsid w:val="00CB4965"/>
    <w:rsid w:val="00E30F05"/>
    <w:rsid w:val="00EE09D8"/>
    <w:rsid w:val="00FA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19C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54" w:type="dxa"/>
        <w:right w:w="54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54" w:type="dxa"/>
        <w:right w:w="54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dstavecseseznamem">
    <w:name w:val="List Paragraph"/>
    <w:basedOn w:val="Normln"/>
    <w:uiPriority w:val="34"/>
    <w:qFormat/>
    <w:rsid w:val="00667B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7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2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54" w:type="dxa"/>
        <w:right w:w="54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54" w:type="dxa"/>
        <w:right w:w="54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dstavecseseznamem">
    <w:name w:val="List Paragraph"/>
    <w:basedOn w:val="Normln"/>
    <w:uiPriority w:val="34"/>
    <w:qFormat/>
    <w:rsid w:val="00667B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7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2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ppppraha.cz/" TargetMode="External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www.msnemcicka.cz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mailto:zajici@msnemcicka.cz" TargetMode="External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6367</Words>
  <Characters>37571</Characters>
  <Application>Microsoft Office Word</Application>
  <DocSecurity>0</DocSecurity>
  <Lines>313</Lines>
  <Paragraphs>87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Worker</cp:lastModifiedBy>
  <cp:revision>2</cp:revision>
  <dcterms:created xsi:type="dcterms:W3CDTF">2022-10-11T08:57:00Z</dcterms:created>
  <dcterms:modified xsi:type="dcterms:W3CDTF">2022-10-11T08:57:00Z</dcterms:modified>
</cp:coreProperties>
</file>